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86C56" w:rsidRDefault="00264780" w:rsidP="006B2576">
      <w:pPr>
        <w:pStyle w:val="Default"/>
        <w:spacing w:after="60"/>
        <w:rPr>
          <w:sz w:val="23"/>
          <w:szCs w:val="23"/>
        </w:rPr>
      </w:pPr>
      <w:r w:rsidRPr="00264780">
        <w:rPr>
          <w:sz w:val="23"/>
          <w:szCs w:val="23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pt;height:715.9pt" o:ole="">
            <v:imagedata r:id="rId6" o:title=""/>
          </v:shape>
          <o:OLEObject Type="Embed" ProgID="FoxitReader.Document" ShapeID="_x0000_i1025" DrawAspect="Content" ObjectID="_1536958103" r:id="rId7"/>
        </w:object>
      </w:r>
      <w:bookmarkEnd w:id="0"/>
    </w:p>
    <w:p w:rsidR="006B2576" w:rsidRDefault="006B2576" w:rsidP="006B2576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образовательного процесса, осуществление дополнительных мер социальной поддержки детей и работников ОУ. </w:t>
      </w:r>
    </w:p>
    <w:p w:rsidR="006B2576" w:rsidRDefault="006B2576" w:rsidP="006B2576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1.9. . ДБ обеспечивает воспитание, обучение и развитие, а также присмотр, уход и оздоровление детей от 3 лет до 7 лет, осуществляет необходимую коррекцию недостатков их физического и (или) психического развития, в интересах личности, общества, государства, обеспечивает охрану здоровья и создание благоприятных условий для разностороннего развития личности и получения дополнительного образования.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1.10. Основными </w:t>
      </w:r>
      <w:proofErr w:type="gramStart"/>
      <w:r>
        <w:rPr>
          <w:sz w:val="23"/>
          <w:szCs w:val="23"/>
        </w:rPr>
        <w:t>задачами .</w:t>
      </w:r>
      <w:proofErr w:type="gramEnd"/>
      <w:r>
        <w:rPr>
          <w:sz w:val="23"/>
          <w:szCs w:val="23"/>
        </w:rPr>
        <w:t xml:space="preserve"> ДБ являются: </w:t>
      </w:r>
    </w:p>
    <w:p w:rsidR="006B2576" w:rsidRDefault="006B2576" w:rsidP="006B2576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охрана жизни и укрепление физического и психического здоровья детей; </w:t>
      </w:r>
    </w:p>
    <w:p w:rsidR="006B2576" w:rsidRDefault="006B2576" w:rsidP="006B2576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обеспечение познавательно-речевого, социально-личностного, художественно- эстетического и физического развития детей; </w:t>
      </w:r>
    </w:p>
    <w:p w:rsidR="006B2576" w:rsidRDefault="006B2576" w:rsidP="006B2576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воспитание с учетом возрастных категорий детей гражданственности, уважения к правам и свободам человека, любви к окружающей природе, Родине, семье; </w:t>
      </w:r>
    </w:p>
    <w:p w:rsidR="006B2576" w:rsidRDefault="006B2576" w:rsidP="006B2576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осуществление необходимой коррекции недостатков в физическом и (или) психическом развитии детей;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взаимодействие с семьями детей для обеспечения полноценного развития детей; </w:t>
      </w:r>
    </w:p>
    <w:p w:rsidR="006B2576" w:rsidRDefault="006B2576" w:rsidP="006B2576">
      <w:pPr>
        <w:pStyle w:val="Default"/>
        <w:rPr>
          <w:sz w:val="23"/>
          <w:szCs w:val="23"/>
        </w:rPr>
      </w:pP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оказание консультативной и методической помощи родителям (законным представителям) по вопросам воспитания, обучения и развития детей.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1.11. . ДБ несет в установленном законодательством РФ порядке ответственность за: </w:t>
      </w:r>
    </w:p>
    <w:p w:rsidR="006B2576" w:rsidRDefault="006B2576" w:rsidP="006B2576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выполнение функций, определенных данным Положением; </w:t>
      </w:r>
    </w:p>
    <w:p w:rsidR="006B2576" w:rsidRDefault="006B2576" w:rsidP="006B2576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реализацию в полном объеме основных образовательных программ дошкольного образования; </w:t>
      </w:r>
    </w:p>
    <w:p w:rsidR="006B2576" w:rsidRDefault="006B2576" w:rsidP="006B2576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качество реализуемых образовательных программ; </w:t>
      </w:r>
    </w:p>
    <w:p w:rsidR="006B2576" w:rsidRDefault="006B2576" w:rsidP="006B2576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соответствие применяемых форм, методов и средств организации образовательного процесса возрастным, психофизическим особенностям, склонностям, способностям, интересам и потребностям детей;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жизнь и здоровье детей и </w:t>
      </w:r>
      <w:proofErr w:type="gramStart"/>
      <w:r>
        <w:rPr>
          <w:sz w:val="23"/>
          <w:szCs w:val="23"/>
        </w:rPr>
        <w:t>работников .</w:t>
      </w:r>
      <w:proofErr w:type="gramEnd"/>
      <w:r>
        <w:rPr>
          <w:sz w:val="23"/>
          <w:szCs w:val="23"/>
        </w:rPr>
        <w:t xml:space="preserve"> ДБ во время образовательного процесса.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1.12. Дошкольное отделение имеет в своем составе структурные подразделения, реализующие образовательную программу дошкольного образования. </w:t>
      </w:r>
    </w:p>
    <w:p w:rsidR="006B2576" w:rsidRDefault="006B2576" w:rsidP="006B2576">
      <w:pPr>
        <w:pStyle w:val="Default"/>
        <w:rPr>
          <w:sz w:val="23"/>
          <w:szCs w:val="23"/>
        </w:rPr>
      </w:pPr>
    </w:p>
    <w:p w:rsidR="006B2576" w:rsidRDefault="006B2576" w:rsidP="006B25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Организация образовательной </w:t>
      </w:r>
      <w:proofErr w:type="gramStart"/>
      <w:r>
        <w:rPr>
          <w:b/>
          <w:bCs/>
          <w:sz w:val="28"/>
          <w:szCs w:val="28"/>
        </w:rPr>
        <w:t xml:space="preserve">деятельности 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ДБ</w:t>
      </w:r>
      <w:r>
        <w:rPr>
          <w:b/>
          <w:bCs/>
          <w:sz w:val="28"/>
          <w:szCs w:val="28"/>
        </w:rPr>
        <w:t xml:space="preserve"> </w:t>
      </w:r>
    </w:p>
    <w:p w:rsidR="006B2576" w:rsidRDefault="006B2576" w:rsidP="006B257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2.1. Обучение и воспитание ведется на русском языке. </w:t>
      </w:r>
    </w:p>
    <w:p w:rsidR="006B2576" w:rsidRDefault="006B2576" w:rsidP="006B257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2.2. . ДБ выполняет государственное задание, которое в соответствии с основными видами деятельности формируется и утверждается Учредителем ОУ. </w:t>
      </w:r>
    </w:p>
    <w:p w:rsidR="006B2576" w:rsidRDefault="006B2576" w:rsidP="006B257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2.3. . ДБ самостоятельно в выборе форм, средств и методов обучения и воспитания в пределах, определенных Законом Российской Федерации «Об образовании в Российской Федерации» №273. </w:t>
      </w:r>
    </w:p>
    <w:p w:rsidR="006B2576" w:rsidRDefault="006B2576" w:rsidP="006B257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2.4. Содержание образовательного процесса </w:t>
      </w:r>
      <w:proofErr w:type="gramStart"/>
      <w:r>
        <w:rPr>
          <w:sz w:val="23"/>
          <w:szCs w:val="23"/>
        </w:rPr>
        <w:t>в .</w:t>
      </w:r>
      <w:proofErr w:type="gramEnd"/>
      <w:r>
        <w:rPr>
          <w:sz w:val="23"/>
          <w:szCs w:val="23"/>
        </w:rPr>
        <w:t xml:space="preserve"> ДБ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стандартами к структуре основной образовательной программы дошкольного образования и условиями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детей. Нормативный срок освоения основной образовательной программы дошкольного образования – 5 лет. </w:t>
      </w:r>
    </w:p>
    <w:p w:rsidR="006B2576" w:rsidRDefault="006B2576" w:rsidP="006B257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2.5. . ДБ реализует основную 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сочетании. </w:t>
      </w:r>
    </w:p>
    <w:p w:rsidR="006B2576" w:rsidRDefault="006B2576" w:rsidP="006B257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2.6. В группах компенсирующей направленности осуществляются квалифицированная коррекция недостатков в физическом и (или) психическом развитии и дошкольное образование детей с ограниченными возможностями здоровья в соответствии с образовательной </w:t>
      </w:r>
      <w:proofErr w:type="gramStart"/>
      <w:r>
        <w:rPr>
          <w:sz w:val="23"/>
          <w:szCs w:val="23"/>
        </w:rPr>
        <w:t>программой .</w:t>
      </w:r>
      <w:proofErr w:type="gramEnd"/>
      <w:r>
        <w:rPr>
          <w:sz w:val="23"/>
          <w:szCs w:val="23"/>
        </w:rPr>
        <w:t xml:space="preserve"> ДБ,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условиями ее реализации, а также с учетом особенностей психофизического развития и возможностей детей.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2.7. В группы могут включаться как дети одного возраста, так и дети разных возрастов (разновозрастные группы). </w:t>
      </w:r>
    </w:p>
    <w:p w:rsidR="006B2576" w:rsidRDefault="006B2576" w:rsidP="006B257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2.8. Наполняемость в группах определяется в соответствии с Санитарно эпидемиологическими требованиями к устройству, содержанию и организации режима работы в дошкольных организациях. </w:t>
      </w:r>
    </w:p>
    <w:p w:rsidR="006B2576" w:rsidRDefault="006B2576" w:rsidP="006B257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2.9. </w:t>
      </w:r>
      <w:proofErr w:type="gramStart"/>
      <w:r>
        <w:rPr>
          <w:sz w:val="23"/>
          <w:szCs w:val="23"/>
        </w:rPr>
        <w:t>В .</w:t>
      </w:r>
      <w:proofErr w:type="gramEnd"/>
      <w:r>
        <w:rPr>
          <w:sz w:val="23"/>
          <w:szCs w:val="23"/>
        </w:rPr>
        <w:t xml:space="preserve"> ДБ в установленном порядке при наличии необходимых материально-технических условий и кадрового обеспечения (в пределах выделенных средств) могут быть открыты группы кратковременного пребывания детей и другие вариативные формы дошкольного образования. Группы кратковременного пребывания и другие вариативные формы дошкольного образования функционируют по гибкому режиму в зависимости от потребностей родителей (законных представителей). </w:t>
      </w:r>
    </w:p>
    <w:p w:rsidR="006B2576" w:rsidRDefault="006B2576" w:rsidP="006B257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2.10. Для реализации дополнительных образовательных программ </w:t>
      </w:r>
      <w:proofErr w:type="gramStart"/>
      <w:r>
        <w:rPr>
          <w:sz w:val="23"/>
          <w:szCs w:val="23"/>
        </w:rPr>
        <w:t>в .</w:t>
      </w:r>
      <w:proofErr w:type="gramEnd"/>
      <w:r>
        <w:rPr>
          <w:sz w:val="23"/>
          <w:szCs w:val="23"/>
        </w:rPr>
        <w:t xml:space="preserve"> ДБ могут создаваться кружки, за пределами определяющих его статус образовательных программ, с учетом потребностей семьи и на основе договора, заключаемого между ОУ и родителями (законными представителями) детей (воспитанников). </w:t>
      </w:r>
    </w:p>
    <w:p w:rsidR="006B2576" w:rsidRDefault="006B2576" w:rsidP="006B257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2.11. . ДБ может реализовывать дополнительные образовательные программы следующих </w:t>
      </w:r>
      <w:proofErr w:type="gramStart"/>
      <w:r>
        <w:rPr>
          <w:sz w:val="23"/>
          <w:szCs w:val="23"/>
        </w:rPr>
        <w:t>направленностей:физкультурно</w:t>
      </w:r>
      <w:proofErr w:type="gramEnd"/>
      <w:r>
        <w:rPr>
          <w:sz w:val="23"/>
          <w:szCs w:val="23"/>
        </w:rPr>
        <w:t xml:space="preserve">-спортивной,патриотической,социально-педагогической, социально-педагогической, художественно-эстетической. </w:t>
      </w:r>
    </w:p>
    <w:p w:rsidR="006B2576" w:rsidRDefault="006B2576" w:rsidP="006B257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2.12. </w:t>
      </w:r>
      <w:proofErr w:type="gramStart"/>
      <w:r>
        <w:rPr>
          <w:sz w:val="23"/>
          <w:szCs w:val="23"/>
        </w:rPr>
        <w:t>В .</w:t>
      </w:r>
      <w:proofErr w:type="gramEnd"/>
      <w:r>
        <w:rPr>
          <w:sz w:val="23"/>
          <w:szCs w:val="23"/>
        </w:rPr>
        <w:t xml:space="preserve"> ДБ устанавливается пятидневная рабочая неделя с 7.00 до 19.00. Группы функционируют в режиме полного дня (12-ти часового пребывания), кратковременного пребывания воспитанников (от 3-х до 5-ти часов). По запросам родителей (законных представителей) возможна организация работы групп в выходные и праздничные дни.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2.13. Количество занятий определяется согласно учебному </w:t>
      </w:r>
      <w:proofErr w:type="gramStart"/>
      <w:r>
        <w:rPr>
          <w:sz w:val="23"/>
          <w:szCs w:val="23"/>
        </w:rPr>
        <w:t>плану .</w:t>
      </w:r>
      <w:proofErr w:type="gramEnd"/>
      <w:r>
        <w:rPr>
          <w:sz w:val="23"/>
          <w:szCs w:val="23"/>
        </w:rPr>
        <w:t xml:space="preserve"> ДБ в соответствии с требованиями СанПиН. </w:t>
      </w:r>
    </w:p>
    <w:p w:rsidR="006B2576" w:rsidRDefault="006B2576" w:rsidP="006B25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Организация питания </w:t>
      </w:r>
    </w:p>
    <w:p w:rsidR="006B2576" w:rsidRDefault="006B2576" w:rsidP="006B257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3.1. Организация питания </w:t>
      </w:r>
      <w:proofErr w:type="gramStart"/>
      <w:r>
        <w:rPr>
          <w:sz w:val="23"/>
          <w:szCs w:val="23"/>
        </w:rPr>
        <w:t>в .</w:t>
      </w:r>
      <w:proofErr w:type="gramEnd"/>
      <w:r>
        <w:rPr>
          <w:sz w:val="23"/>
          <w:szCs w:val="23"/>
        </w:rPr>
        <w:t xml:space="preserve"> ДБ осуществляются в соответствии с действующими нормами питания, нормативными актами Российской Федерации по организации питания детей дошкольного возраста, требованиями законодательства в сфере санитарно-эпидемиологического благополучия населения. </w:t>
      </w:r>
    </w:p>
    <w:p w:rsidR="006B2576" w:rsidRDefault="006B2576" w:rsidP="006B257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3.2. Питание воспитанников организуется за счет средств, выделяемых на эти цели из бюджета района.</w:t>
      </w:r>
    </w:p>
    <w:p w:rsidR="006B2576" w:rsidRDefault="006B2576" w:rsidP="006B257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3.3. Поставка продуктов питания и приготовление пищи осуществляется на основании Государственного контракта на оказание услуг по организации питания обучающихся, воспитанников муниципальных образовательных учреждений.3.4. Организация питания осуществляется на основании утвержденного примерного меню для </w:t>
      </w:r>
      <w:proofErr w:type="spellStart"/>
      <w:r>
        <w:rPr>
          <w:sz w:val="23"/>
          <w:szCs w:val="23"/>
        </w:rPr>
        <w:t>орга</w:t>
      </w:r>
      <w:proofErr w:type="spellEnd"/>
    </w:p>
    <w:p w:rsidR="006B2576" w:rsidRDefault="006B2576" w:rsidP="006B2576">
      <w:pPr>
        <w:pStyle w:val="Default"/>
        <w:spacing w:after="68"/>
        <w:rPr>
          <w:sz w:val="23"/>
          <w:szCs w:val="23"/>
        </w:rPr>
      </w:pPr>
      <w:proofErr w:type="spellStart"/>
      <w:r>
        <w:rPr>
          <w:sz w:val="23"/>
          <w:szCs w:val="23"/>
        </w:rPr>
        <w:t>низации</w:t>
      </w:r>
      <w:proofErr w:type="spellEnd"/>
      <w:r>
        <w:rPr>
          <w:sz w:val="23"/>
          <w:szCs w:val="23"/>
        </w:rPr>
        <w:t xml:space="preserve"> питания </w:t>
      </w:r>
      <w:proofErr w:type="gramStart"/>
      <w:r>
        <w:rPr>
          <w:sz w:val="23"/>
          <w:szCs w:val="23"/>
        </w:rPr>
        <w:t>( на</w:t>
      </w:r>
      <w:proofErr w:type="gramEnd"/>
      <w:r>
        <w:rPr>
          <w:sz w:val="23"/>
          <w:szCs w:val="23"/>
        </w:rPr>
        <w:t xml:space="preserve"> 20 дней) воспитанников от1-3 лет, 3-7 лет.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3.5. Контроль за качеством </w:t>
      </w:r>
      <w:proofErr w:type="spellStart"/>
      <w:r>
        <w:rPr>
          <w:sz w:val="23"/>
          <w:szCs w:val="23"/>
        </w:rPr>
        <w:t>поступаемой</w:t>
      </w:r>
      <w:proofErr w:type="spellEnd"/>
      <w:r>
        <w:rPr>
          <w:sz w:val="23"/>
          <w:szCs w:val="23"/>
        </w:rPr>
        <w:t xml:space="preserve"> продукции, ее хранением и технологией приготовления блюд осуществляется: </w:t>
      </w:r>
    </w:p>
    <w:p w:rsidR="006B2576" w:rsidRDefault="006B2576" w:rsidP="006B2576">
      <w:pPr>
        <w:pStyle w:val="Default"/>
        <w:rPr>
          <w:sz w:val="23"/>
          <w:szCs w:val="23"/>
        </w:rPr>
      </w:pP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-администрацией ОУ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медицинским сотрудником органа здравоохранения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общественной комиссией по питанию.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6B2576" w:rsidRDefault="006B2576" w:rsidP="006B25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Медицинское обслуживание.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Медицинское обслуживание детей в дошкольном отделении обеспечивается специально закрепленным органами здравоохранения за дошкольным отделением </w:t>
      </w:r>
    </w:p>
    <w:p w:rsidR="006B2576" w:rsidRDefault="006B2576" w:rsidP="006B2576">
      <w:pPr>
        <w:pStyle w:val="Default"/>
        <w:pageBreakBefore/>
        <w:rPr>
          <w:sz w:val="23"/>
          <w:szCs w:val="23"/>
        </w:rPr>
      </w:pPr>
    </w:p>
    <w:p w:rsidR="006B2576" w:rsidRDefault="006B2576" w:rsidP="006B2576">
      <w:pPr>
        <w:pStyle w:val="Default"/>
        <w:spacing w:after="57"/>
        <w:rPr>
          <w:sz w:val="23"/>
          <w:szCs w:val="23"/>
        </w:rPr>
      </w:pPr>
      <w:r>
        <w:rPr>
          <w:sz w:val="23"/>
          <w:szCs w:val="23"/>
        </w:rPr>
        <w:t xml:space="preserve">медицинским персоналом по договору между ОУ и учреждением здравоохранения. Медицинский персонал наряду с администрацией 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ОУ обязано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 и работников ДБ.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Установление платы, взимаемой с родителей (законных представителей) за содержание ребенка в дошкольном отделении образовательного учреждения, производится в соответствии с законодательством Российской Федерации и действующими нормативными актами Администрации Урванского района, на основании Положения о плате, взимаемой с родителей (законных представителей) за содержание детей (присмотр и уход) в дошкольном отделении. </w:t>
      </w:r>
    </w:p>
    <w:p w:rsidR="006B2576" w:rsidRDefault="006B2576" w:rsidP="006B2576">
      <w:pPr>
        <w:pStyle w:val="Default"/>
        <w:rPr>
          <w:sz w:val="23"/>
          <w:szCs w:val="23"/>
        </w:rPr>
      </w:pPr>
    </w:p>
    <w:p w:rsidR="006B2576" w:rsidRDefault="006B2576" w:rsidP="006B25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комплектования ДБ детьми (воспитанниками) </w:t>
      </w:r>
    </w:p>
    <w:p w:rsidR="006B2576" w:rsidRDefault="006B2576" w:rsidP="006B2576">
      <w:pPr>
        <w:pStyle w:val="Default"/>
        <w:rPr>
          <w:sz w:val="28"/>
          <w:szCs w:val="28"/>
        </w:rPr>
      </w:pP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5.1.Порядок комплектования ДБ, реализующего основную образовательную программу дошкольного образования, определяется учредителем в соответствии с законодательством Российской Федерации.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5.2.Прием детей в ДБ осуществляется в соответствии с Порядком, утвержденным уполномоченным Правительством Российской Федерации федеральным органом исполнительной власти.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 .В ДБ принимаются дети в возрасте от 2 лет  до 7 лет. </w:t>
      </w:r>
    </w:p>
    <w:p w:rsidR="006B2576" w:rsidRDefault="006B2576" w:rsidP="006B2576">
      <w:pPr>
        <w:pStyle w:val="Default"/>
        <w:rPr>
          <w:sz w:val="23"/>
          <w:szCs w:val="23"/>
        </w:rPr>
      </w:pP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5.4. Основанием для приема в ДБ является направление на зачисление в Базе АИС Зачисление в ОУ.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5.5Прием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 и оформляется приказом директора ОУ.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5.6. Дети с ограниченными возможностями здоровья, дети-инвалиды принимаются в группы общеразвивающей,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 При приеме детей с ограниченными возможностями здоровья, детей-инвалидов в ДБ, ОУ обязано обеспечить необходимые условия для организации коррекционной работы, в группах по присмотру и уходу за детьми - условия, учитывающие особенности их психофизического развития.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5.7.При приеме детей в ДБ руководитель обязан ознакомить родителей (законных представителей) с Уставом, лицензией на право осуществления образовательной деятельности и другими документами, регламентирующими организацию образовательного процесса.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5.8.Между ОУ и родителями (законными представителями) заключается: </w:t>
      </w:r>
    </w:p>
    <w:p w:rsidR="006B2576" w:rsidRDefault="006B2576" w:rsidP="006B2576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договор, которым регулируются взаимные права, обязанности и ответственность сторон, возникающие в процессе обучения, воспитания, присмотра и ухода; </w:t>
      </w:r>
    </w:p>
    <w:p w:rsidR="006B2576" w:rsidRDefault="006B2576" w:rsidP="006B2576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договор на психолого-медико-педагогическое обследование и сопровождение ребенка;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согласие на обработку персональных данных ребенка. </w:t>
      </w:r>
    </w:p>
    <w:p w:rsidR="006B2576" w:rsidRDefault="006B2576" w:rsidP="006B2576">
      <w:pPr>
        <w:pStyle w:val="Default"/>
        <w:spacing w:after="57"/>
        <w:rPr>
          <w:sz w:val="23"/>
          <w:szCs w:val="23"/>
        </w:rPr>
      </w:pPr>
      <w:r>
        <w:rPr>
          <w:sz w:val="23"/>
          <w:szCs w:val="23"/>
        </w:rPr>
        <w:t xml:space="preserve">медицинским персоналом по договору между ОУ и учреждением здравоохранения. Медицинский персонал наряду с администрацией 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ОУ обязано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 и работников ДБ.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Установление платы, взимаемой с родителей (законных представителей) за содержание ребенка в дошкольном отделении образовательного учреждения, производится в соответствии </w:t>
      </w:r>
      <w:r>
        <w:rPr>
          <w:sz w:val="23"/>
          <w:szCs w:val="23"/>
        </w:rPr>
        <w:lastRenderedPageBreak/>
        <w:t xml:space="preserve">с законодательством Российской Федерации и действующими нормативными актами Администрации Урванского района, на основании Положения о плате, взимаемой с родителей (законных представителей) за содержание детей (присмотр и уход) в дошкольном отделении. </w:t>
      </w:r>
    </w:p>
    <w:p w:rsidR="005000A8" w:rsidRDefault="005000A8" w:rsidP="005000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комплектования ДБ детьми (воспитанниками) </w:t>
      </w:r>
    </w:p>
    <w:p w:rsidR="005000A8" w:rsidRDefault="005000A8" w:rsidP="005000A8">
      <w:pPr>
        <w:pStyle w:val="Default"/>
        <w:rPr>
          <w:sz w:val="28"/>
          <w:szCs w:val="28"/>
        </w:rPr>
      </w:pPr>
    </w:p>
    <w:p w:rsidR="005000A8" w:rsidRDefault="005000A8" w:rsidP="005000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5.1.Порядок комплектования ДБ, реализующего основную образовательную программу дошкольного образования, определяется учредителем в соответствии с законодательством Российской Федерации. </w:t>
      </w:r>
    </w:p>
    <w:p w:rsidR="005000A8" w:rsidRDefault="005000A8" w:rsidP="005000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5.2.Прием детей в ДБ осуществляется в соответствии с Порядком, утвержденным уполномоченным Правительством Российской Федерации федеральным органом исполнительной власти. </w:t>
      </w:r>
    </w:p>
    <w:p w:rsidR="005000A8" w:rsidRDefault="005000A8" w:rsidP="005000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 .В ДБ принимаются дети в возрасте от 2 лет  до 7 лет. </w:t>
      </w:r>
    </w:p>
    <w:p w:rsidR="005000A8" w:rsidRDefault="005000A8" w:rsidP="005000A8">
      <w:pPr>
        <w:pStyle w:val="Default"/>
        <w:rPr>
          <w:sz w:val="23"/>
          <w:szCs w:val="23"/>
        </w:rPr>
      </w:pPr>
    </w:p>
    <w:p w:rsidR="005000A8" w:rsidRDefault="005000A8" w:rsidP="005000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5.4. Основанием для приема в ДБ является направление на зачисление в Базе АИС Зачисление в ОУ. </w:t>
      </w:r>
    </w:p>
    <w:p w:rsidR="005000A8" w:rsidRDefault="005000A8" w:rsidP="005000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5.5Прием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 и оформляется приказом директора ОУ. </w:t>
      </w:r>
    </w:p>
    <w:p w:rsidR="005000A8" w:rsidRDefault="005000A8" w:rsidP="005000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5.6. Дети с ограниченными возможностями здоровья, дети-инвалиды принимаются в группы общеразвивающей,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 При приеме детей с ограниченными возможностями здоровья, детей-инвалидов в ДБ, ОУ обязано обеспечить необходимые условия для организации коррекционной работы, в группах по присмотру и уходу за детьми - условия, учитывающие особенности их психофизического развития. </w:t>
      </w:r>
    </w:p>
    <w:p w:rsidR="005000A8" w:rsidRDefault="005000A8" w:rsidP="005000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5.7.При приеме детей в ДБ руководитель обязан ознакомить родителей (законных представителей) с Уставом, лицензией на право осуществления образовательной деятельности и другими документами, регламентирующими организацию образовательного процесса. </w:t>
      </w:r>
    </w:p>
    <w:p w:rsidR="005000A8" w:rsidRDefault="005000A8" w:rsidP="005000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5.8.Между ОУ и родителями (законными представителями) заключается: </w:t>
      </w:r>
    </w:p>
    <w:p w:rsidR="005000A8" w:rsidRDefault="005000A8" w:rsidP="005000A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договор, которым регулируются взаимные права, обязанности и ответственность сторон, возникающие в процессе обучения, воспитания, присмотра и ухода; </w:t>
      </w:r>
    </w:p>
    <w:p w:rsidR="005000A8" w:rsidRDefault="005000A8" w:rsidP="005000A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договор на психолого-медико-педагогическое обследование и сопровождение ребенка; </w:t>
      </w:r>
    </w:p>
    <w:p w:rsidR="005000A8" w:rsidRDefault="005000A8" w:rsidP="005000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согласие на обработку персональных данных ребенка. </w:t>
      </w:r>
    </w:p>
    <w:p w:rsidR="005000A8" w:rsidRDefault="005000A8" w:rsidP="005000A8">
      <w:pPr>
        <w:pStyle w:val="Default"/>
        <w:rPr>
          <w:sz w:val="23"/>
          <w:szCs w:val="23"/>
        </w:rPr>
      </w:pPr>
    </w:p>
    <w:p w:rsidR="006B2576" w:rsidRDefault="006B2576" w:rsidP="006B2576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5.9. Отчисление детей из ДО проводится в следующих случаях: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 заявлению родителей (законных представителей);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 медицинским показаниям;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 неоднократные грубые нарушения условий договора, заключенного между ОУ и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родителями (законными представителями).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5.10.Отчисление детей оформляется приказом директора ОУ, путем расторжения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договора с родителями (законными представителями). </w:t>
      </w:r>
    </w:p>
    <w:p w:rsidR="006B2576" w:rsidRDefault="006B2576" w:rsidP="006B25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Права и обязанности участников образовательного процесса в </w:t>
      </w:r>
      <w:r>
        <w:rPr>
          <w:sz w:val="23"/>
          <w:szCs w:val="23"/>
        </w:rPr>
        <w:t>ДБ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6.1.К участникам образовательного процесса в ДБ относятся: </w:t>
      </w:r>
    </w:p>
    <w:p w:rsidR="006B2576" w:rsidRDefault="006B2576" w:rsidP="006B2576">
      <w:pPr>
        <w:pStyle w:val="Default"/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 дети (воспитанники); </w:t>
      </w:r>
    </w:p>
    <w:p w:rsidR="006B2576" w:rsidRDefault="006B2576" w:rsidP="006B2576">
      <w:pPr>
        <w:pStyle w:val="Default"/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 родители (законные представители);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педагогические работники. </w:t>
      </w:r>
    </w:p>
    <w:p w:rsidR="006B2576" w:rsidRDefault="006B2576" w:rsidP="006B2576">
      <w:pPr>
        <w:pStyle w:val="Default"/>
        <w:rPr>
          <w:sz w:val="23"/>
          <w:szCs w:val="23"/>
        </w:rPr>
      </w:pP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6.2.К основным правам детей дошкольного отделения относятся: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охрана жизни и здоровья;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удовлетворение потребностей в эмоционально-личностном общении;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удовлетворение физиологических потребностей в питании, отдыхе в соответствии с возрастом и индивидуальными особенностями в развитии;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развитие творческих способностей и интересов;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воспитание и обучение по индивидуальным планам в рамках образовательных программ дошкольного образования с учетом уровня развития ребёнка, особенностей его здоровья, а также с учетом возможностей и условий, созданных в дошкольном отделении;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защита от всех форм физического и психического насилия;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уважение и защита достоинства детей;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получение дополнительных (в том числе платных) образовательных услуг;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перевод в другое структурное подразделение ОУ при наличии показаний в состоянии здоровья детей или по другим причинам. </w:t>
      </w:r>
    </w:p>
    <w:p w:rsidR="006B2576" w:rsidRDefault="006B2576" w:rsidP="006B2576">
      <w:pPr>
        <w:pStyle w:val="Default"/>
        <w:rPr>
          <w:sz w:val="23"/>
          <w:szCs w:val="23"/>
        </w:rPr>
      </w:pP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6.3. К основным правам родителей (законных представителей) детей относятся: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защита законных прав и интересов детей;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принятие участия в управлении ОУ;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участие в собраниях родительской общественности, проводимых в дошкольном отделении;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выбор формы обучения, воспитания и оздоровления ребенка, в соответствии с условиями, имеющимися в дошкольном отделении;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право вносить предложения по улучшению работы с детьми;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право заслушивать отчеты администрации ОУ о ходе, содержании и результатах образовательного процесса, оздоровительной работы с детьми;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право требовать соблюдения условий договора, заключаемого между ОУ и родителями (законными представителями) детей;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право расторгнуть договор с ОУ;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право оказывать содействие в укреплении материально-технической базы ОУ;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право заслушивать отчеты администрации ОУ об использовании добровольных пожертвований, целевых взносов родителей (законных представителей) детей, других физических и юридических лиц, в том числе иностранных;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право знакомиться с Уставом, лицензией, свидетельством о государственной аккредитации ОУ и другими документами, регламентирующими порядок проведения воспитательно-образовательного процесса в ДБ. </w:t>
      </w:r>
    </w:p>
    <w:p w:rsidR="006B2576" w:rsidRDefault="006B2576" w:rsidP="006B2576">
      <w:pPr>
        <w:pStyle w:val="Default"/>
        <w:rPr>
          <w:sz w:val="23"/>
          <w:szCs w:val="23"/>
        </w:rPr>
      </w:pP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6.4. К основным обязанностям родителей (законных представителей) детей относятся: </w:t>
      </w:r>
    </w:p>
    <w:p w:rsidR="006B2576" w:rsidRDefault="006B2576" w:rsidP="006B2576">
      <w:pPr>
        <w:pStyle w:val="Default"/>
        <w:pageBreakBefore/>
        <w:rPr>
          <w:sz w:val="23"/>
          <w:szCs w:val="23"/>
        </w:rPr>
      </w:pPr>
    </w:p>
    <w:p w:rsidR="006B2576" w:rsidRDefault="006B2576" w:rsidP="006B257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обязанности родителей как первых педагогов; </w:t>
      </w:r>
    </w:p>
    <w:p w:rsidR="006B2576" w:rsidRDefault="006B2576" w:rsidP="006B257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выполнять положения договора, заключаемого между ОУ и родителями (законными представителями) ребёнка; </w:t>
      </w:r>
    </w:p>
    <w:p w:rsidR="006B2576" w:rsidRDefault="006B2576" w:rsidP="006B257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выполнять положения Устава ОУ;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выполнять рекомендации работников дошкольного отделения по воспитанию, обучению ребёнка, по укреплению его здоровья, по коррекции нарушений в его развитии. </w:t>
      </w:r>
    </w:p>
    <w:p w:rsidR="006B2576" w:rsidRDefault="006B2576" w:rsidP="006B2576">
      <w:pPr>
        <w:pStyle w:val="Default"/>
        <w:rPr>
          <w:sz w:val="23"/>
          <w:szCs w:val="23"/>
        </w:rPr>
      </w:pP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6.5.Права и обязанности педагогических работников ДБ конкретизируются в правилах внутреннего трудового распорядка ОУ и в должностных инструкциях (функциональных обязанностях) работников, разрабатываемых ОУ самостоятельно. При этом права и обязанности, фиксируемые в этих актах, не могут противоречить действующему законодательству и настоящему Положению.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6.6.Отношения детей и работников ДБ строятся на основе сотрудничества, уважения к личности ребенка и предоставления ему свободы развития в соответствии с индивидуальными особенностями.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6.7.Работники ДО несут ответственность за жизнь, физическое и психическое здоровье каждого ребенка в установленном законом порядке. </w:t>
      </w:r>
    </w:p>
    <w:p w:rsidR="006B2576" w:rsidRDefault="006B2576" w:rsidP="006B25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7.Управление Дошкольным блоком.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7.1.Управление ДО осуществляется в соответствии с действующим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законодательством, Уставом ОУ и настоящим Положением.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7.2.Непосредственное руководство ДБ осуществляет руководитель ОУ. Для осуществления контроля за деятельностью ДБ, приказом директора назначается ответственный по зданию ДБ.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7.3.В целях обеспечения образовательной деятельности, ДБ наделено оборудованием, а также другим необходимым имуществом потребительского, социального, культурного и иного назначения.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7.4.Работники ДБ несут ответственность за сохранность и эффективное использование выделенного им имущества.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7.5.Финансирование ДБ осуществляется на основе нормативов субъекта РФ-, в расчете на одного ребенка ДБ, в соответствии с действующим законодательством.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7.6.Оплата труда работников ДБ осуществляется на основании Положения о новой системе оплаты труда работников и Положения о стимулирующих выплатах. </w:t>
      </w:r>
    </w:p>
    <w:p w:rsidR="006B2576" w:rsidRDefault="006B2576" w:rsidP="006B2576">
      <w:r>
        <w:rPr>
          <w:sz w:val="23"/>
          <w:szCs w:val="23"/>
        </w:rPr>
        <w:t>7.7.Права и обязанности руководителя здания ДБ определяются трудовым договором и должностной инструкцией.</w:t>
      </w:r>
    </w:p>
    <w:p w:rsidR="006B2576" w:rsidRDefault="006B2576" w:rsidP="006B2576">
      <w:pPr>
        <w:pStyle w:val="Default"/>
        <w:rPr>
          <w:sz w:val="23"/>
          <w:szCs w:val="23"/>
        </w:rPr>
      </w:pPr>
    </w:p>
    <w:p w:rsidR="006B2576" w:rsidRDefault="006B2576" w:rsidP="006B2576">
      <w:pPr>
        <w:pStyle w:val="Default"/>
        <w:rPr>
          <w:sz w:val="23"/>
          <w:szCs w:val="23"/>
        </w:rPr>
      </w:pPr>
    </w:p>
    <w:p w:rsidR="006B2576" w:rsidRDefault="006B2576" w:rsidP="006B2576">
      <w:pPr>
        <w:pStyle w:val="Default"/>
        <w:pageBreakBefore/>
        <w:rPr>
          <w:sz w:val="23"/>
          <w:szCs w:val="23"/>
        </w:rPr>
      </w:pP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6B2576" w:rsidRDefault="006B2576" w:rsidP="006B2576">
      <w:pPr>
        <w:pStyle w:val="Default"/>
        <w:rPr>
          <w:sz w:val="23"/>
          <w:szCs w:val="23"/>
        </w:rPr>
      </w:pPr>
    </w:p>
    <w:sectPr w:rsidR="006B2576" w:rsidSect="00FB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9A9F122"/>
    <w:multiLevelType w:val="hybridMultilevel"/>
    <w:tmpl w:val="749718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5423C8"/>
    <w:multiLevelType w:val="hybridMultilevel"/>
    <w:tmpl w:val="B3AC40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4A215F5"/>
    <w:multiLevelType w:val="hybridMultilevel"/>
    <w:tmpl w:val="73CC2E2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583FD4C"/>
    <w:multiLevelType w:val="hybridMultilevel"/>
    <w:tmpl w:val="3F158A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BAE1334"/>
    <w:multiLevelType w:val="hybridMultilevel"/>
    <w:tmpl w:val="5941295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19D06C3"/>
    <w:multiLevelType w:val="hybridMultilevel"/>
    <w:tmpl w:val="82A17F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7C9A985"/>
    <w:multiLevelType w:val="hybridMultilevel"/>
    <w:tmpl w:val="DF2609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1B5B961"/>
    <w:multiLevelType w:val="hybridMultilevel"/>
    <w:tmpl w:val="D7637D6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18AD903"/>
    <w:multiLevelType w:val="hybridMultilevel"/>
    <w:tmpl w:val="C43868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058974C"/>
    <w:multiLevelType w:val="hybridMultilevel"/>
    <w:tmpl w:val="B47BAB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3AE3CD2"/>
    <w:multiLevelType w:val="hybridMultilevel"/>
    <w:tmpl w:val="17B75B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5E2C739"/>
    <w:multiLevelType w:val="hybridMultilevel"/>
    <w:tmpl w:val="E48595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7012D54"/>
    <w:multiLevelType w:val="hybridMultilevel"/>
    <w:tmpl w:val="3B4B5C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0BFCEA2"/>
    <w:multiLevelType w:val="hybridMultilevel"/>
    <w:tmpl w:val="F0030C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1522905"/>
    <w:multiLevelType w:val="hybridMultilevel"/>
    <w:tmpl w:val="E796D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14"/>
  </w:num>
  <w:num w:numId="9">
    <w:abstractNumId w:val="3"/>
  </w:num>
  <w:num w:numId="10">
    <w:abstractNumId w:val="13"/>
  </w:num>
  <w:num w:numId="11">
    <w:abstractNumId w:val="9"/>
  </w:num>
  <w:num w:numId="12">
    <w:abstractNumId w:val="8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79A"/>
    <w:rsid w:val="00067602"/>
    <w:rsid w:val="000F2112"/>
    <w:rsid w:val="00264780"/>
    <w:rsid w:val="002F5196"/>
    <w:rsid w:val="004F24D1"/>
    <w:rsid w:val="005000A8"/>
    <w:rsid w:val="0055379A"/>
    <w:rsid w:val="00683B3F"/>
    <w:rsid w:val="00686C56"/>
    <w:rsid w:val="006B2576"/>
    <w:rsid w:val="00707595"/>
    <w:rsid w:val="00747C28"/>
    <w:rsid w:val="00A7473E"/>
    <w:rsid w:val="00AA3543"/>
    <w:rsid w:val="00FA7BA6"/>
    <w:rsid w:val="00FB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4207E-5DE2-4C35-8DEB-4D950FF2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D6F04-A434-4518-B5B2-B718C0EF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Антонина Карданова</cp:lastModifiedBy>
  <cp:revision>4</cp:revision>
  <cp:lastPrinted>2016-10-02T15:03:00Z</cp:lastPrinted>
  <dcterms:created xsi:type="dcterms:W3CDTF">2016-10-02T15:07:00Z</dcterms:created>
  <dcterms:modified xsi:type="dcterms:W3CDTF">2016-10-02T21:02:00Z</dcterms:modified>
</cp:coreProperties>
</file>