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9F" w:rsidRDefault="00C93D34" w:rsidP="00C93D34">
      <w:pPr>
        <w:ind w:hanging="993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0in">
            <v:imagedata r:id="rId4" o:title="1"/>
          </v:shape>
        </w:pict>
      </w:r>
      <w:bookmarkStart w:id="0" w:name="_GoBack"/>
      <w:bookmarkEnd w:id="0"/>
    </w:p>
    <w:p w:rsidR="004249EC" w:rsidRDefault="004249EC" w:rsidP="004249EC">
      <w:pPr>
        <w:jc w:val="center"/>
      </w:pPr>
    </w:p>
    <w:p w:rsidR="0030219F" w:rsidRDefault="0030219F" w:rsidP="0030219F">
      <w:pPr>
        <w:jc w:val="both"/>
        <w:rPr>
          <w:rFonts w:ascii="Arial" w:hAnsi="Arial" w:cs="Arial"/>
        </w:rPr>
      </w:pPr>
    </w:p>
    <w:p w:rsidR="0030219F" w:rsidRDefault="0030219F" w:rsidP="00302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30219F" w:rsidRDefault="0030219F" w:rsidP="0030219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 .Настоящее</w:t>
      </w:r>
      <w:proofErr w:type="gramEnd"/>
      <w:r>
        <w:rPr>
          <w:rFonts w:ascii="Arial" w:hAnsi="Arial" w:cs="Arial"/>
        </w:rPr>
        <w:t xml:space="preserve"> положение разработано для МКОУ СОШ </w:t>
      </w:r>
      <w:proofErr w:type="spellStart"/>
      <w:r>
        <w:rPr>
          <w:rFonts w:ascii="Arial" w:hAnsi="Arial" w:cs="Arial"/>
        </w:rPr>
        <w:t>с.п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Псыкод</w:t>
      </w:r>
      <w:proofErr w:type="spellEnd"/>
      <w:r>
        <w:rPr>
          <w:rFonts w:ascii="Arial" w:hAnsi="Arial" w:cs="Arial"/>
        </w:rPr>
        <w:t xml:space="preserve"> в соответствии с Законом РФ «Об образовании» (ст. 18, 19, 52), Семейным кодексом РФ (ст. 12), Типовым положением о дошкольном образовательном учреждении, Уставом Учреждения.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Родительское собрание —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1.3.В состав Родительского собрания входят все родители (законные представители) воспитанников, посещающих учреждение.</w:t>
      </w:r>
    </w:p>
    <w:p w:rsidR="0030219F" w:rsidRPr="006E1ABC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6E1ABC">
        <w:rPr>
          <w:rFonts w:ascii="Arial" w:hAnsi="Arial" w:cs="Arial"/>
        </w:rPr>
        <w:t>.Решения Родительского собрания рассматриваются на Совете педагогов и при необходимости на Общем собрании учреждения.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1.5.Изменения и дополнения в настоящее положение вносятся Родительским собранием Учреждения и принимаются на его заседании.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1.6.Срок данного положения не ограничен. Данное положение действует до принятия нового. </w:t>
      </w:r>
    </w:p>
    <w:p w:rsidR="0030219F" w:rsidRDefault="0030219F" w:rsidP="00302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Основные задачи Родительского собрания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Основными задачами Родительского собрания являются: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—совместная работа родительской общественности и Учреждения по реализации государственной, городской политики в области дошкольного образования;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—рассмотрение и обсуждение основных направлений развития учреждения;</w:t>
      </w:r>
    </w:p>
    <w:p w:rsidR="0030219F" w:rsidRDefault="0030219F" w:rsidP="0030219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—</w:t>
      </w:r>
      <w:r w:rsidRPr="00D26482">
        <w:rPr>
          <w:rFonts w:ascii="Arial" w:hAnsi="Arial" w:cs="Arial"/>
        </w:rPr>
        <w:t>обсуждение и утверждение дополнительных платных услуг в учреждении;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 </w:t>
      </w:r>
    </w:p>
    <w:p w:rsidR="0030219F" w:rsidRDefault="0030219F" w:rsidP="00302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Функции Родительского собрания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 Родительское собрание Учреждения: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—выбирает Родительский комитет Учреждения (группы);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—обсуждает проблемы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решает вопросы оказания помощи воспитателям группы в работе с неблагополучными семьями;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 вносит предложения по совершенствованию педагогического процесса в Учреждении (в группе);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участвует в планировании совместных с родителями (законными представителями) мероприятий в Учреждении (группе) — групповых родительских собраний, родительских клубов, Дней открытых дверей и др.;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принимает решение об оказании посильной помощи Учреждению (группе) в укреплении материально-технической базы Учреждения (группы), благоустройству и ремонту его помещений, детских площадок и территории силами родительской общественности;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30219F" w:rsidRDefault="0030219F" w:rsidP="00302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Права Родительского собрания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 Родительское собрание имеет право: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выбирать Родительский комитет Учреждения (группы);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требовать у Родительского комитета Учреждения (группы)выполнения и (или) контроля выполнения его решений.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 Каждый член Родительского собрания имеет право: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30219F" w:rsidRDefault="0030219F" w:rsidP="00302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Организация управления Родительским собранием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 Родительское собрание избирает из своего состава Родительский комитет Учреждения (группы).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(группы), воспитателя (группы).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5.5.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5.6. Родительское собрание группы ведет председатель Родительского комитета группы.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5.7. Председатель Родительского собрания: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обеспечивает посещаемость родительского собрания совместно с председателями родительских комитетов групп;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совместно с заведующим Учреждением организует подготовку и проведение Родительского собрания;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совместно с заведующим Учреждением определяет повестку дня Родительского комитета;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взаимодействует с председателями родительских комитетов групп;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взаимодействует с заведующим Учреждением по вопросам ведения собрания, выполнения его решений.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5.8. Родительское собрание работает по плану, составляющему часть годового плана работы Учреждения.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5.9. Общее Родительское собрание собирается не реже 2 раз в год, групповое Родительское собрание — не реже 1 раза в квартал.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30219F" w:rsidRDefault="0030219F" w:rsidP="00302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Взаимосвязи Родительского собрания с органами самоуправления учреждения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6.1. Родительское собрание взаимодействуете Родительским комитетом Учреждения.</w:t>
      </w:r>
    </w:p>
    <w:p w:rsidR="0030219F" w:rsidRDefault="0030219F" w:rsidP="00302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Ответственность Родительского собрания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7.1. Родительское собрание несет ответственность: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за выполнение закрепленных за ним задач и функций;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соответствие принимаемых решений законодательству РФ, нормативно-правовым актам.</w:t>
      </w:r>
    </w:p>
    <w:p w:rsidR="0030219F" w:rsidRDefault="0030219F" w:rsidP="00302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Делопроизводство Родительского собрания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8.1. Заседания Родительского собрания оформляются протоколом.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8.2. В книге (тетради) протоколов фиксируются: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дата проведения заседания;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количество присутствующих;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приглашенные (ФИО, должность);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повестка дня;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ход обсуждения вопросов, выносимых на Родительское собрание;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 решение Родительского собрания.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 Протоколы подписываются председателем и секретарем Родительского собрания.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8.4. Нумерация протоколов ведется от начала учебного года.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8.5. 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8.6.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30219F" w:rsidRDefault="0030219F" w:rsidP="00302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30219F" w:rsidRDefault="0030219F" w:rsidP="0030219F">
      <w:pPr>
        <w:jc w:val="both"/>
        <w:rPr>
          <w:rFonts w:ascii="Arial" w:hAnsi="Arial" w:cs="Arial"/>
        </w:rPr>
      </w:pPr>
    </w:p>
    <w:p w:rsidR="0030219F" w:rsidRDefault="0030219F" w:rsidP="0030219F">
      <w:pPr>
        <w:jc w:val="both"/>
        <w:rPr>
          <w:rFonts w:ascii="Arial" w:hAnsi="Arial" w:cs="Arial"/>
        </w:rPr>
      </w:pPr>
    </w:p>
    <w:p w:rsidR="0030219F" w:rsidRDefault="0030219F" w:rsidP="0030219F">
      <w:pPr>
        <w:jc w:val="both"/>
        <w:rPr>
          <w:rFonts w:ascii="Arial" w:hAnsi="Arial" w:cs="Arial"/>
        </w:rPr>
      </w:pPr>
    </w:p>
    <w:p w:rsidR="0030219F" w:rsidRDefault="0030219F" w:rsidP="0030219F">
      <w:pPr>
        <w:jc w:val="both"/>
        <w:rPr>
          <w:rFonts w:ascii="Arial" w:hAnsi="Arial" w:cs="Arial"/>
        </w:rPr>
      </w:pPr>
    </w:p>
    <w:p w:rsidR="0030219F" w:rsidRDefault="0030219F" w:rsidP="0030219F">
      <w:pPr>
        <w:jc w:val="both"/>
        <w:rPr>
          <w:rFonts w:ascii="Arial" w:hAnsi="Arial" w:cs="Arial"/>
        </w:rPr>
      </w:pPr>
    </w:p>
    <w:p w:rsidR="00AC2D58" w:rsidRDefault="00AC2D58"/>
    <w:sectPr w:rsidR="00AC2D58" w:rsidSect="00307464">
      <w:pgSz w:w="11906" w:h="16838"/>
      <w:pgMar w:top="567" w:right="850" w:bottom="1418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2F"/>
    <w:rsid w:val="0030219F"/>
    <w:rsid w:val="00307464"/>
    <w:rsid w:val="004249EC"/>
    <w:rsid w:val="00AC2D58"/>
    <w:rsid w:val="00AF5E2F"/>
    <w:rsid w:val="00C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F418-6269-4CF1-98F6-7F5B4D65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4249EC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6994</Characters>
  <Application>Microsoft Office Word</Application>
  <DocSecurity>0</DocSecurity>
  <Lines>58</Lines>
  <Paragraphs>16</Paragraphs>
  <ScaleCrop>false</ScaleCrop>
  <Company>Microsoft Corporation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2016-10-03T10:48:00Z</dcterms:created>
  <dcterms:modified xsi:type="dcterms:W3CDTF">2016-10-05T09:25:00Z</dcterms:modified>
</cp:coreProperties>
</file>