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08" w:rsidRPr="00BB47D1" w:rsidRDefault="00076351" w:rsidP="004015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784412"/>
            <wp:effectExtent l="19050" t="0" r="0" b="0"/>
            <wp:docPr id="1" name="Рисунок 1" descr="C:\Documents and Settings\Администратор\Рабочий стол\физ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изика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51" w:rsidRDefault="00076351" w:rsidP="004015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6351" w:rsidRDefault="00076351" w:rsidP="004015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7FE4" w:rsidRPr="00BB47D1" w:rsidRDefault="00076351" w:rsidP="004015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1D0A" w:rsidRPr="00BB47D1">
        <w:rPr>
          <w:rFonts w:ascii="Times New Roman" w:hAnsi="Times New Roman" w:cs="Times New Roman"/>
          <w:b/>
          <w:sz w:val="28"/>
          <w:szCs w:val="28"/>
        </w:rPr>
        <w:t>1.</w:t>
      </w:r>
      <w:r w:rsidR="00047FE4" w:rsidRPr="00BB47D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8B2558" w:rsidRPr="00BB47D1">
        <w:rPr>
          <w:rFonts w:ascii="Times New Roman" w:hAnsi="Times New Roman" w:cs="Times New Roman"/>
          <w:b/>
          <w:sz w:val="28"/>
          <w:szCs w:val="28"/>
        </w:rPr>
        <w:t>«Физика» 7 класс</w:t>
      </w:r>
    </w:p>
    <w:p w:rsidR="00047FE4" w:rsidRPr="00BB47D1" w:rsidRDefault="00047FE4" w:rsidP="00047FE4">
      <w:pPr>
        <w:pStyle w:val="ParagraphStyle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FE4" w:rsidRPr="00BB47D1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7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490B17" w:rsidRPr="00BB47D1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D1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47FE4" w:rsidRPr="00BB47D1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физические термины: тело, вещество, материя;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 xml:space="preserve"> - определять цену деления шкалы прибора с учетом погрешности измерения;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hAnsi="Times New Roman"/>
          <w:sz w:val="28"/>
          <w:szCs w:val="28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490B17" w:rsidRPr="00BB47D1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7FE4" w:rsidRPr="00BB47D1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BB47D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047FE4" w:rsidRPr="00BB47D1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 xml:space="preserve">- использовать знания </w:t>
      </w:r>
      <w:proofErr w:type="gramStart"/>
      <w:r w:rsidRPr="00BB47D1">
        <w:rPr>
          <w:rFonts w:ascii="Times New Roman" w:hAnsi="Times New Roman" w:cs="Times New Roman"/>
          <w:sz w:val="28"/>
          <w:szCs w:val="28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BB47D1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490B17" w:rsidRPr="00BB47D1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B17" w:rsidRPr="00BB47D1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D1">
        <w:rPr>
          <w:rFonts w:ascii="Times New Roman" w:eastAsia="Times New Roman" w:hAnsi="Times New Roman" w:cs="Times New Roman"/>
          <w:b/>
          <w:sz w:val="28"/>
          <w:szCs w:val="28"/>
        </w:rPr>
        <w:t>Первоначальные сведения о строении вещества</w:t>
      </w:r>
    </w:p>
    <w:p w:rsidR="00047FE4" w:rsidRPr="00BB47D1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пользоваться экспериментальными методами исследования при определении размеров малых тел;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 xml:space="preserve">- понимать  причины броуновского движения, смачивания и </w:t>
      </w:r>
      <w:proofErr w:type="spellStart"/>
      <w:r w:rsidRPr="00BB47D1">
        <w:rPr>
          <w:rFonts w:ascii="Times New Roman" w:eastAsia="Times New Roman" w:hAnsi="Times New Roman"/>
          <w:sz w:val="28"/>
          <w:szCs w:val="28"/>
        </w:rPr>
        <w:t>несмачивания</w:t>
      </w:r>
      <w:proofErr w:type="spellEnd"/>
      <w:r w:rsidRPr="00BB47D1">
        <w:rPr>
          <w:rFonts w:ascii="Times New Roman" w:eastAsia="Times New Roman" w:hAnsi="Times New Roman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490B17" w:rsidRPr="00BB47D1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</w:rPr>
        <w:t>-  пользоваться СИ и переводить единицы измерения физических величин в кратные и дольные единицы.</w:t>
      </w:r>
    </w:p>
    <w:p w:rsidR="00047FE4" w:rsidRPr="00BB47D1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BB47D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использовать полученные знания в повседневной жизни (быт, экология, охрана окружающей среды).</w:t>
      </w:r>
    </w:p>
    <w:p w:rsidR="00490B17" w:rsidRPr="00BB47D1" w:rsidRDefault="00490B17" w:rsidP="00490B17">
      <w:pPr>
        <w:pStyle w:val="a4"/>
        <w:ind w:left="0"/>
        <w:rPr>
          <w:sz w:val="28"/>
          <w:szCs w:val="28"/>
        </w:rPr>
      </w:pPr>
      <w:r w:rsidRPr="00BB47D1">
        <w:rPr>
          <w:sz w:val="28"/>
          <w:szCs w:val="2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047FE4" w:rsidRPr="00BB47D1" w:rsidRDefault="00047FE4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B17" w:rsidRPr="00BB47D1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Взаимодействия тел</w:t>
      </w:r>
    </w:p>
    <w:p w:rsidR="00047FE4" w:rsidRPr="00BB47D1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смысл основных физических законов: закон Всемирного тяготения, закон Гука;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47D1">
        <w:rPr>
          <w:rFonts w:ascii="Times New Roman" w:eastAsia="Times New Roman" w:hAnsi="Times New Roman"/>
          <w:sz w:val="28"/>
          <w:szCs w:val="28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 xml:space="preserve">-  переводить физические величины </w:t>
      </w:r>
      <w:proofErr w:type="gramStart"/>
      <w:r w:rsidRPr="00BB47D1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BB47D1">
        <w:rPr>
          <w:rFonts w:ascii="Times New Roman" w:eastAsia="Times New Roman" w:hAnsi="Times New Roman"/>
          <w:sz w:val="28"/>
          <w:szCs w:val="28"/>
        </w:rPr>
        <w:t xml:space="preserve"> несистемных в СИ и наоборот.</w:t>
      </w:r>
    </w:p>
    <w:p w:rsidR="00490B17" w:rsidRPr="00BB47D1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</w:pPr>
    </w:p>
    <w:p w:rsidR="00047FE4" w:rsidRPr="00BB47D1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BB47D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использовать полученные знания в повседневной жизни (быт, экология, охрана окружающей среды);</w:t>
      </w:r>
    </w:p>
    <w:p w:rsidR="00490B17" w:rsidRPr="00BB47D1" w:rsidRDefault="00490B17" w:rsidP="00490B17">
      <w:pPr>
        <w:pStyle w:val="a4"/>
        <w:ind w:left="0"/>
        <w:rPr>
          <w:sz w:val="28"/>
          <w:szCs w:val="28"/>
        </w:rPr>
      </w:pPr>
      <w:r w:rsidRPr="00BB47D1">
        <w:rPr>
          <w:sz w:val="28"/>
          <w:szCs w:val="2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BB47D1" w:rsidRDefault="00490B17" w:rsidP="00490B17">
      <w:pPr>
        <w:pStyle w:val="a4"/>
        <w:ind w:left="0"/>
        <w:rPr>
          <w:sz w:val="28"/>
          <w:szCs w:val="28"/>
        </w:rPr>
      </w:pPr>
    </w:p>
    <w:p w:rsidR="00490B17" w:rsidRPr="00BB47D1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b/>
          <w:sz w:val="28"/>
          <w:szCs w:val="28"/>
        </w:rPr>
        <w:t>Давление твердых тел, жидкостей и газов</w:t>
      </w:r>
    </w:p>
    <w:p w:rsidR="00047FE4" w:rsidRPr="00BB47D1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BB47D1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BB47D1">
        <w:rPr>
          <w:rFonts w:ascii="Times New Roman" w:eastAsia="Times New Roman" w:hAnsi="Times New Roman"/>
          <w:sz w:val="28"/>
          <w:szCs w:val="28"/>
        </w:rPr>
        <w:t>объема</w:t>
      </w:r>
      <w:proofErr w:type="gramEnd"/>
      <w:r w:rsidRPr="00BB47D1">
        <w:rPr>
          <w:rFonts w:ascii="Times New Roman" w:eastAsia="Times New Roman" w:hAnsi="Times New Roman"/>
          <w:sz w:val="28"/>
          <w:szCs w:val="28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BB47D1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Pr="00BB47D1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BB47D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490B17" w:rsidRPr="00BB47D1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 xml:space="preserve">- использовать знания </w:t>
      </w:r>
      <w:proofErr w:type="gramStart"/>
      <w:r w:rsidRPr="00BB47D1">
        <w:rPr>
          <w:rFonts w:ascii="Times New Roman" w:hAnsi="Times New Roman" w:cs="Times New Roman"/>
          <w:sz w:val="28"/>
          <w:szCs w:val="28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BB47D1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Pr="00BB47D1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4F78" w:rsidRPr="00BB47D1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47D1">
        <w:rPr>
          <w:rFonts w:ascii="Times New Roman" w:hAnsi="Times New Roman" w:cs="Times New Roman"/>
          <w:b/>
          <w:sz w:val="28"/>
          <w:szCs w:val="28"/>
        </w:rPr>
        <w:t>Работа и мощность. Энергия</w:t>
      </w:r>
    </w:p>
    <w:p w:rsidR="00194F78" w:rsidRPr="00BB47D1" w:rsidRDefault="00194F78" w:rsidP="00194F78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sz w:val="28"/>
          <w:szCs w:val="28"/>
          <w:u w:val="single"/>
        </w:rPr>
        <w:t>Учащийся научится:</w:t>
      </w:r>
    </w:p>
    <w:p w:rsidR="00194F78" w:rsidRPr="00BB47D1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понимать и объяснять физические явления: равновесие тел, превращение одного вида энергии в другой;</w:t>
      </w:r>
    </w:p>
    <w:p w:rsidR="00194F78" w:rsidRPr="00BB47D1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BB47D1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B47D1">
        <w:rPr>
          <w:rFonts w:ascii="Times New Roman" w:eastAsia="Times New Roman" w:hAnsi="Times New Roman"/>
          <w:sz w:val="28"/>
          <w:szCs w:val="28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BB47D1">
        <w:rPr>
          <w:rFonts w:ascii="Times New Roman" w:eastAsia="Times New Roman" w:hAnsi="Times New Roman"/>
          <w:sz w:val="28"/>
          <w:szCs w:val="28"/>
        </w:rPr>
        <w:br/>
        <w:t>- понимать смысл основного физического  закона: закона сохранения энергии;</w:t>
      </w:r>
    </w:p>
    <w:p w:rsidR="00194F78" w:rsidRPr="00BB47D1" w:rsidRDefault="00194F78" w:rsidP="00194F78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47D1">
        <w:rPr>
          <w:rFonts w:ascii="Times New Roman" w:eastAsia="Times New Roman" w:hAnsi="Times New Roman" w:cs="Times New Roman"/>
          <w:sz w:val="28"/>
          <w:szCs w:val="28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Pr="00BB47D1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Учащийся получит возможность научиться</w:t>
      </w:r>
      <w:r w:rsidRPr="00BB47D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94F78" w:rsidRPr="00BB47D1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sz w:val="28"/>
          <w:szCs w:val="28"/>
        </w:rPr>
        <w:t xml:space="preserve">- использовать знания </w:t>
      </w:r>
      <w:proofErr w:type="gramStart"/>
      <w:r w:rsidRPr="00BB47D1">
        <w:rPr>
          <w:rFonts w:ascii="Times New Roman" w:hAnsi="Times New Roman" w:cs="Times New Roman"/>
          <w:sz w:val="28"/>
          <w:szCs w:val="28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BB47D1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047FE4" w:rsidRPr="00BB47D1" w:rsidRDefault="00047FE4" w:rsidP="00047FE4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7D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047FE4" w:rsidRPr="00BB47D1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7D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047FE4" w:rsidRPr="00BB47D1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BB47D1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047FE4" w:rsidRPr="00BB47D1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BB47D1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BB47D1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BB47D1" w:rsidRDefault="00047FE4" w:rsidP="00047FE4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7D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B47D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BB47D1">
        <w:rPr>
          <w:rFonts w:ascii="Times New Roman" w:hAnsi="Times New Roman" w:cs="Times New Roman"/>
          <w:sz w:val="28"/>
          <w:szCs w:val="28"/>
        </w:rPr>
        <w:t>: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7FE4" w:rsidRPr="00BB47D1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47FE4" w:rsidRPr="00BB47D1" w:rsidRDefault="00047FE4" w:rsidP="00047FE4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1D9" w:rsidRPr="00BB47D1" w:rsidRDefault="002531D9" w:rsidP="002531D9">
      <w:pPr>
        <w:pStyle w:val="ParagraphStyle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7FE4" w:rsidRPr="00BB47D1" w:rsidRDefault="004E1D0A" w:rsidP="002531D9">
      <w:pPr>
        <w:pStyle w:val="ParagraphStyle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47D1">
        <w:rPr>
          <w:rFonts w:ascii="Times New Roman" w:hAnsi="Times New Roman" w:cs="Times New Roman"/>
          <w:b/>
          <w:sz w:val="28"/>
          <w:szCs w:val="28"/>
        </w:rPr>
        <w:t>2.</w:t>
      </w:r>
      <w:r w:rsidR="00047FE4" w:rsidRPr="00BB47D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7FE4" w:rsidRPr="00BB47D1" w:rsidRDefault="00047FE4" w:rsidP="00047FE4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7D1"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представлено в программе разделами</w:t>
      </w:r>
      <w:r w:rsidR="00194F78" w:rsidRPr="00BB47D1">
        <w:rPr>
          <w:rFonts w:ascii="Times New Roman" w:hAnsi="Times New Roman" w:cs="Times New Roman"/>
          <w:color w:val="000000"/>
          <w:sz w:val="28"/>
          <w:szCs w:val="28"/>
        </w:rPr>
        <w:t xml:space="preserve"> «Введение</w:t>
      </w:r>
      <w:r w:rsidRPr="00BB47D1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194F78" w:rsidRPr="00BB47D1">
        <w:rPr>
          <w:rFonts w:ascii="Times New Roman" w:hAnsi="Times New Roman" w:cs="Times New Roman"/>
          <w:color w:val="000000"/>
          <w:sz w:val="28"/>
          <w:szCs w:val="28"/>
        </w:rPr>
        <w:t>Первоначальные сведения о строении вещества</w:t>
      </w:r>
      <w:r w:rsidRPr="00BB47D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94F78" w:rsidRPr="00BB47D1">
        <w:rPr>
          <w:rFonts w:ascii="Times New Roman" w:hAnsi="Times New Roman" w:cs="Times New Roman"/>
          <w:color w:val="000000"/>
          <w:sz w:val="28"/>
          <w:szCs w:val="28"/>
        </w:rPr>
        <w:t>«Взаимодействия тел», «Давление тел, жидкостей и газов</w:t>
      </w:r>
      <w:r w:rsidRPr="00BB47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4F78" w:rsidRPr="00BB47D1">
        <w:rPr>
          <w:rFonts w:ascii="Times New Roman" w:hAnsi="Times New Roman" w:cs="Times New Roman"/>
          <w:color w:val="000000"/>
          <w:sz w:val="28"/>
          <w:szCs w:val="28"/>
        </w:rPr>
        <w:t>, « Работа и мощность. Энергия»</w:t>
      </w:r>
    </w:p>
    <w:p w:rsidR="00194F78" w:rsidRPr="00BB47D1" w:rsidRDefault="00194F78" w:rsidP="00194F78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BB47D1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194F78" w:rsidRPr="00BB47D1" w:rsidRDefault="00194F78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BB47D1">
        <w:rPr>
          <w:sz w:val="28"/>
          <w:szCs w:val="28"/>
        </w:rPr>
        <w:t xml:space="preserve">Физика – наука о природе. Физические явления. Физические свойства тел. </w:t>
      </w:r>
      <w:r w:rsidR="00506CCE" w:rsidRPr="00BB47D1">
        <w:rPr>
          <w:bCs/>
          <w:sz w:val="28"/>
          <w:szCs w:val="28"/>
        </w:rPr>
        <w:t xml:space="preserve">Наблюдение и описание физических явлений. </w:t>
      </w:r>
      <w:r w:rsidR="00506CCE" w:rsidRPr="00BB47D1">
        <w:rPr>
          <w:sz w:val="28"/>
          <w:szCs w:val="28"/>
        </w:rPr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Pr="00BB47D1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BB47D1">
        <w:rPr>
          <w:sz w:val="28"/>
          <w:szCs w:val="28"/>
          <w:u w:val="single"/>
        </w:rPr>
        <w:t>Лабораторные работы</w:t>
      </w:r>
    </w:p>
    <w:p w:rsidR="00047FE4" w:rsidRPr="00BB47D1" w:rsidRDefault="00047FE4" w:rsidP="00047FE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Лабораторная работа № 1</w:t>
      </w:r>
      <w:r w:rsidR="00506CCE" w:rsidRPr="00BB47D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6021" w:rsidRPr="00BB47D1">
        <w:rPr>
          <w:rFonts w:ascii="Times New Roman" w:hAnsi="Times New Roman" w:cs="Times New Roman"/>
          <w:bCs/>
          <w:sz w:val="28"/>
          <w:szCs w:val="28"/>
        </w:rPr>
        <w:t>Определение цены деления физического прибора»</w:t>
      </w:r>
    </w:p>
    <w:p w:rsidR="001D6021" w:rsidRPr="00BB47D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D6021" w:rsidRPr="00BB47D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D6021" w:rsidRPr="00BB47D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D6021" w:rsidRPr="00BB47D1" w:rsidRDefault="00047FE4" w:rsidP="001D6021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021" w:rsidRPr="00BB47D1">
        <w:rPr>
          <w:rFonts w:ascii="Times New Roman" w:eastAsia="Times New Roman" w:hAnsi="Times New Roman" w:cs="Times New Roman"/>
          <w:b/>
          <w:sz w:val="28"/>
          <w:szCs w:val="28"/>
        </w:rPr>
        <w:t>Первоначальные сведения о строении вещества</w:t>
      </w:r>
    </w:p>
    <w:p w:rsidR="001D6021" w:rsidRPr="00BB47D1" w:rsidRDefault="001D602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BB47D1">
        <w:rPr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BB47D1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BB47D1">
        <w:rPr>
          <w:sz w:val="28"/>
          <w:szCs w:val="28"/>
          <w:u w:val="single"/>
        </w:rPr>
        <w:t>Лабораторные работы</w:t>
      </w:r>
    </w:p>
    <w:p w:rsidR="00047FE4" w:rsidRPr="00BB47D1" w:rsidRDefault="00047FE4" w:rsidP="00047FE4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Лабораторная работа </w:t>
      </w:r>
      <w:r w:rsidR="001D6021" w:rsidRPr="00B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B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021" w:rsidRPr="00B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Определение размеров малых тел»</w:t>
      </w:r>
    </w:p>
    <w:p w:rsidR="00047FE4" w:rsidRPr="00BB47D1" w:rsidRDefault="00047FE4" w:rsidP="001D602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7FE4" w:rsidRPr="00BB47D1" w:rsidRDefault="009E30D5" w:rsidP="009E30D5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D1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 тел</w:t>
      </w:r>
    </w:p>
    <w:p w:rsidR="009E30D5" w:rsidRPr="00BB47D1" w:rsidRDefault="009E30D5" w:rsidP="009E30D5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  <w:rPr>
          <w:sz w:val="28"/>
          <w:szCs w:val="28"/>
        </w:rPr>
      </w:pPr>
      <w:r w:rsidRPr="00BB47D1">
        <w:rPr>
          <w:sz w:val="28"/>
          <w:szCs w:val="28"/>
        </w:rP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</w:t>
      </w:r>
      <w:r w:rsidRPr="00BB47D1">
        <w:rPr>
          <w:noProof/>
          <w:sz w:val="28"/>
          <w:szCs w:val="28"/>
        </w:rPr>
        <w:t xml:space="preserve"> тела.  Измерение массы т ела. </w:t>
      </w:r>
      <w:r w:rsidRPr="00BB47D1">
        <w:rPr>
          <w:sz w:val="28"/>
          <w:szCs w:val="28"/>
        </w:rPr>
        <w:t xml:space="preserve">Плотность вещества. Сила. Ила тяжести. Сила упругости. 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трения. </w:t>
      </w:r>
      <w:r w:rsidR="00A253DB" w:rsidRPr="00BB47D1">
        <w:rPr>
          <w:sz w:val="28"/>
          <w:szCs w:val="28"/>
        </w:rPr>
        <w:t>Физическая природа небесных тел Солнечной системы.</w:t>
      </w:r>
      <w:r w:rsidRPr="00BB47D1">
        <w:rPr>
          <w:sz w:val="28"/>
          <w:szCs w:val="28"/>
        </w:rPr>
        <w:t xml:space="preserve"> </w:t>
      </w:r>
    </w:p>
    <w:p w:rsidR="00047FE4" w:rsidRPr="00BB47D1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</w:p>
    <w:p w:rsidR="00047FE4" w:rsidRPr="00BB47D1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BB47D1">
        <w:rPr>
          <w:sz w:val="28"/>
          <w:szCs w:val="28"/>
          <w:u w:val="single"/>
        </w:rPr>
        <w:t>Лабораторные работы</w:t>
      </w:r>
    </w:p>
    <w:p w:rsidR="00047FE4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BB47D1">
        <w:rPr>
          <w:sz w:val="28"/>
          <w:szCs w:val="28"/>
        </w:rPr>
        <w:t>Лабораторная работа №3</w:t>
      </w:r>
      <w:r w:rsidR="00047FE4" w:rsidRPr="00BB47D1">
        <w:rPr>
          <w:sz w:val="28"/>
          <w:szCs w:val="28"/>
        </w:rPr>
        <w:t xml:space="preserve"> «</w:t>
      </w:r>
      <w:r w:rsidRPr="00BB47D1">
        <w:rPr>
          <w:sz w:val="28"/>
          <w:szCs w:val="28"/>
        </w:rPr>
        <w:t xml:space="preserve"> Измерение массы тела на рычажных весах</w:t>
      </w:r>
      <w:r w:rsidR="00047FE4" w:rsidRPr="00BB47D1">
        <w:rPr>
          <w:sz w:val="28"/>
          <w:szCs w:val="28"/>
        </w:rPr>
        <w:t>»</w:t>
      </w:r>
    </w:p>
    <w:p w:rsidR="00047FE4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  <w:sz w:val="28"/>
          <w:szCs w:val="28"/>
        </w:rPr>
      </w:pPr>
      <w:r w:rsidRPr="00BB47D1">
        <w:rPr>
          <w:bCs/>
          <w:sz w:val="28"/>
          <w:szCs w:val="28"/>
        </w:rPr>
        <w:t xml:space="preserve">Лабораторная работа №4 </w:t>
      </w:r>
      <w:r w:rsidR="00047FE4" w:rsidRPr="00BB47D1">
        <w:rPr>
          <w:bCs/>
          <w:sz w:val="28"/>
          <w:szCs w:val="28"/>
        </w:rPr>
        <w:t>«</w:t>
      </w:r>
      <w:r w:rsidRPr="00BB47D1">
        <w:rPr>
          <w:bCs/>
          <w:sz w:val="28"/>
          <w:szCs w:val="28"/>
        </w:rPr>
        <w:t>Измерение объема тела</w:t>
      </w:r>
      <w:r w:rsidR="00047FE4" w:rsidRPr="00BB47D1">
        <w:rPr>
          <w:bCs/>
          <w:sz w:val="28"/>
          <w:szCs w:val="28"/>
        </w:rPr>
        <w:t>»</w:t>
      </w:r>
    </w:p>
    <w:p w:rsidR="00A253DB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  <w:sz w:val="28"/>
          <w:szCs w:val="28"/>
        </w:rPr>
      </w:pPr>
      <w:r w:rsidRPr="00BB47D1">
        <w:rPr>
          <w:bCs/>
          <w:sz w:val="28"/>
          <w:szCs w:val="28"/>
        </w:rPr>
        <w:t>Лабораторная работа №5 «Определение плотности тела»</w:t>
      </w:r>
    </w:p>
    <w:p w:rsidR="00A253DB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  <w:sz w:val="28"/>
          <w:szCs w:val="28"/>
        </w:rPr>
      </w:pPr>
      <w:r w:rsidRPr="00BB47D1">
        <w:rPr>
          <w:bCs/>
          <w:sz w:val="28"/>
          <w:szCs w:val="28"/>
        </w:rPr>
        <w:t>Лабораторная работа №6 «</w:t>
      </w:r>
      <w:proofErr w:type="spellStart"/>
      <w:r w:rsidRPr="00BB47D1">
        <w:rPr>
          <w:bCs/>
          <w:sz w:val="28"/>
          <w:szCs w:val="28"/>
        </w:rPr>
        <w:t>Градуирование</w:t>
      </w:r>
      <w:proofErr w:type="spellEnd"/>
      <w:r w:rsidRPr="00BB47D1">
        <w:rPr>
          <w:bCs/>
          <w:sz w:val="28"/>
          <w:szCs w:val="28"/>
        </w:rPr>
        <w:t xml:space="preserve"> пружины и измерение сил динамометром»</w:t>
      </w:r>
    </w:p>
    <w:p w:rsidR="00A253DB" w:rsidRPr="00BB47D1" w:rsidRDefault="00A253DB" w:rsidP="00A253D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BB47D1">
        <w:rPr>
          <w:bCs/>
          <w:sz w:val="28"/>
          <w:szCs w:val="28"/>
        </w:rPr>
        <w:t>Лабораторная работа №7  « Измерение силы трения с помощью динамометра»</w:t>
      </w:r>
    </w:p>
    <w:p w:rsidR="00A253DB" w:rsidRPr="00BB47D1" w:rsidRDefault="00A253DB" w:rsidP="00A253D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47D1">
        <w:rPr>
          <w:rFonts w:ascii="Times New Roman" w:eastAsia="Times New Roman" w:hAnsi="Times New Roman" w:cs="Times New Roman"/>
          <w:b/>
          <w:sz w:val="28"/>
          <w:szCs w:val="28"/>
        </w:rPr>
        <w:t>Давление твердых тел, жидкостей и газов</w:t>
      </w:r>
    </w:p>
    <w:p w:rsidR="00A253DB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  <w:r w:rsidRPr="00BB47D1">
        <w:rPr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253DB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</w:rPr>
      </w:pPr>
    </w:p>
    <w:p w:rsidR="00047FE4" w:rsidRPr="00BB47D1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  <w:r w:rsidRPr="00BB47D1">
        <w:rPr>
          <w:sz w:val="28"/>
          <w:szCs w:val="28"/>
          <w:u w:val="single"/>
        </w:rPr>
        <w:lastRenderedPageBreak/>
        <w:t>Лабораторные работы</w:t>
      </w:r>
    </w:p>
    <w:p w:rsidR="00A253DB" w:rsidRPr="00BB47D1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</w:p>
    <w:p w:rsidR="00047FE4" w:rsidRPr="00BB47D1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  <w:sz w:val="28"/>
          <w:szCs w:val="28"/>
        </w:rPr>
      </w:pPr>
      <w:r w:rsidRPr="00BB47D1">
        <w:rPr>
          <w:bCs/>
          <w:sz w:val="28"/>
          <w:szCs w:val="28"/>
        </w:rPr>
        <w:t>Лабораторная работа №</w:t>
      </w:r>
      <w:r w:rsidR="00A253DB" w:rsidRPr="00BB47D1">
        <w:rPr>
          <w:bCs/>
          <w:sz w:val="28"/>
          <w:szCs w:val="28"/>
        </w:rPr>
        <w:t>8 « Определение выталкивающей силы</w:t>
      </w:r>
      <w:r w:rsidR="00D85171" w:rsidRPr="00BB47D1">
        <w:rPr>
          <w:bCs/>
          <w:sz w:val="28"/>
          <w:szCs w:val="28"/>
        </w:rPr>
        <w:t>, действующей на погруженное в жидкость тело»</w:t>
      </w:r>
    </w:p>
    <w:p w:rsidR="00D85171" w:rsidRPr="00BB47D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  <w:sz w:val="28"/>
          <w:szCs w:val="28"/>
        </w:rPr>
      </w:pPr>
      <w:r w:rsidRPr="00BB47D1">
        <w:rPr>
          <w:bCs/>
          <w:sz w:val="28"/>
          <w:szCs w:val="28"/>
        </w:rPr>
        <w:t>Лабораторная работа №9 « Выяснение условий плавания тела в жидкости»</w:t>
      </w:r>
    </w:p>
    <w:p w:rsidR="00D85171" w:rsidRPr="00BB47D1" w:rsidRDefault="00D8517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7D1">
        <w:rPr>
          <w:rFonts w:ascii="Times New Roman" w:hAnsi="Times New Roman" w:cs="Times New Roman"/>
          <w:b/>
          <w:bCs/>
          <w:sz w:val="28"/>
          <w:szCs w:val="28"/>
        </w:rPr>
        <w:t>Работа и мощность. Энергия</w:t>
      </w:r>
    </w:p>
    <w:p w:rsidR="00D85171" w:rsidRPr="00BB47D1" w:rsidRDefault="00D85171" w:rsidP="00B07B41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7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BB47D1">
        <w:rPr>
          <w:rFonts w:ascii="Times New Roman" w:hAnsi="Times New Roman" w:cs="Times New Roman"/>
          <w:bCs/>
          <w:sz w:val="28"/>
          <w:szCs w:val="28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 w:rsidRPr="00BB47D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B47D1">
        <w:rPr>
          <w:rFonts w:ascii="Times New Roman" w:hAnsi="Times New Roman" w:cs="Times New Roman"/>
          <w:bCs/>
          <w:sz w:val="28"/>
          <w:szCs w:val="28"/>
        </w:rPr>
        <w:t xml:space="preserve">Виды равновесия. </w:t>
      </w:r>
      <w:r w:rsidR="00B07B41" w:rsidRPr="00BB47D1">
        <w:rPr>
          <w:rFonts w:ascii="Times New Roman" w:hAnsi="Times New Roman" w:cs="Times New Roman"/>
          <w:bCs/>
          <w:sz w:val="28"/>
          <w:szCs w:val="28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Pr="00BB47D1" w:rsidRDefault="00B07B4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B47D1">
        <w:rPr>
          <w:rFonts w:ascii="Times New Roman" w:hAnsi="Times New Roman" w:cs="Times New Roman"/>
          <w:bCs/>
          <w:sz w:val="28"/>
          <w:szCs w:val="28"/>
          <w:u w:val="single"/>
        </w:rPr>
        <w:t>Лабораторные работы</w:t>
      </w:r>
    </w:p>
    <w:p w:rsidR="00B07B41" w:rsidRPr="00BB47D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7D1">
        <w:rPr>
          <w:rFonts w:ascii="Times New Roman" w:hAnsi="Times New Roman" w:cs="Times New Roman"/>
          <w:bCs/>
          <w:sz w:val="28"/>
          <w:szCs w:val="28"/>
        </w:rPr>
        <w:t xml:space="preserve">               Лабораторная работа №10 « Выяснение условия равновесия рычага»</w:t>
      </w:r>
    </w:p>
    <w:p w:rsidR="00B07B41" w:rsidRPr="00BB47D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B47D1">
        <w:rPr>
          <w:rFonts w:ascii="Times New Roman" w:hAnsi="Times New Roman" w:cs="Times New Roman"/>
          <w:bCs/>
          <w:sz w:val="28"/>
          <w:szCs w:val="28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BB47D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sz w:val="28"/>
          <w:szCs w:val="28"/>
          <w:u w:val="single"/>
        </w:rPr>
      </w:pPr>
    </w:p>
    <w:p w:rsidR="00314A8F" w:rsidRPr="00BB47D1" w:rsidRDefault="00314A8F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047FE4" w:rsidRPr="00BB47D1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BB47D1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47FE4" w:rsidRPr="00BB47D1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BB47D1">
        <w:rPr>
          <w:b/>
          <w:sz w:val="28"/>
          <w:szCs w:val="28"/>
        </w:rPr>
        <w:t>отводимых</w:t>
      </w:r>
      <w:proofErr w:type="gramEnd"/>
      <w:r w:rsidRPr="00BB47D1">
        <w:rPr>
          <w:b/>
          <w:sz w:val="28"/>
          <w:szCs w:val="28"/>
        </w:rPr>
        <w:t xml:space="preserve"> на освоение каждой темы</w:t>
      </w:r>
    </w:p>
    <w:p w:rsidR="00047FE4" w:rsidRPr="00BB47D1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966"/>
        <w:gridCol w:w="2574"/>
        <w:gridCol w:w="1853"/>
        <w:gridCol w:w="1976"/>
        <w:gridCol w:w="2060"/>
      </w:tblGrid>
      <w:tr w:rsidR="00047FE4" w:rsidRPr="00BB47D1" w:rsidTr="00194F78">
        <w:tc>
          <w:tcPr>
            <w:tcW w:w="1242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B47D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47D1">
              <w:rPr>
                <w:b/>
                <w:sz w:val="28"/>
                <w:szCs w:val="28"/>
              </w:rPr>
              <w:t>/</w:t>
            </w:r>
            <w:proofErr w:type="spellStart"/>
            <w:r w:rsidRPr="00BB47D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2410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Количество отводимых часов</w:t>
            </w:r>
          </w:p>
        </w:tc>
        <w:tc>
          <w:tcPr>
            <w:tcW w:w="2126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Количество лабораторных работ</w:t>
            </w:r>
          </w:p>
        </w:tc>
      </w:tr>
      <w:tr w:rsidR="00047FE4" w:rsidRPr="00BB47D1" w:rsidTr="00194F78">
        <w:tc>
          <w:tcPr>
            <w:tcW w:w="1242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7FE4" w:rsidRPr="00BB47D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</w:t>
            </w:r>
          </w:p>
        </w:tc>
      </w:tr>
      <w:tr w:rsidR="00047FE4" w:rsidRPr="00BB47D1" w:rsidTr="00194F78">
        <w:tc>
          <w:tcPr>
            <w:tcW w:w="1242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7FE4" w:rsidRPr="00BB47D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</w:t>
            </w:r>
          </w:p>
        </w:tc>
      </w:tr>
      <w:tr w:rsidR="00047FE4" w:rsidRPr="00BB47D1" w:rsidTr="00194F78">
        <w:tc>
          <w:tcPr>
            <w:tcW w:w="1242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7FE4" w:rsidRPr="00BB47D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 xml:space="preserve"> Взаимодействие тел</w:t>
            </w:r>
          </w:p>
        </w:tc>
        <w:tc>
          <w:tcPr>
            <w:tcW w:w="2410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047FE4" w:rsidRPr="00BB47D1" w:rsidRDefault="0013610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5</w:t>
            </w:r>
          </w:p>
        </w:tc>
      </w:tr>
      <w:tr w:rsidR="00047FE4" w:rsidRPr="00BB47D1" w:rsidTr="00194F78">
        <w:tc>
          <w:tcPr>
            <w:tcW w:w="1242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7FE4" w:rsidRPr="00BB47D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2410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047FE4" w:rsidRPr="00BB47D1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2</w:t>
            </w:r>
          </w:p>
        </w:tc>
      </w:tr>
      <w:tr w:rsidR="00047FE4" w:rsidRPr="00BB47D1" w:rsidTr="00194F78">
        <w:tc>
          <w:tcPr>
            <w:tcW w:w="1242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7FE4" w:rsidRPr="00BB47D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 xml:space="preserve"> Работа и мощность. Энергия</w:t>
            </w:r>
          </w:p>
        </w:tc>
        <w:tc>
          <w:tcPr>
            <w:tcW w:w="2410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047FE4" w:rsidRPr="00BB47D1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7FE4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2</w:t>
            </w:r>
          </w:p>
        </w:tc>
      </w:tr>
      <w:tr w:rsidR="00D85171" w:rsidRPr="00BB47D1" w:rsidTr="00194F78">
        <w:tc>
          <w:tcPr>
            <w:tcW w:w="1242" w:type="dxa"/>
          </w:tcPr>
          <w:p w:rsidR="00D85171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85171" w:rsidRPr="00BB47D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D85171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85171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171" w:rsidRPr="00BB47D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7D1">
              <w:rPr>
                <w:sz w:val="28"/>
                <w:szCs w:val="28"/>
              </w:rPr>
              <w:t>-</w:t>
            </w:r>
          </w:p>
        </w:tc>
      </w:tr>
      <w:tr w:rsidR="00047FE4" w:rsidRPr="00BB47D1" w:rsidTr="00194F78">
        <w:tc>
          <w:tcPr>
            <w:tcW w:w="5211" w:type="dxa"/>
            <w:gridSpan w:val="2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047FE4" w:rsidRPr="00BB47D1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47FE4" w:rsidRPr="00BB47D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B47D1">
              <w:rPr>
                <w:b/>
                <w:sz w:val="28"/>
                <w:szCs w:val="28"/>
              </w:rPr>
              <w:t>11</w:t>
            </w:r>
          </w:p>
        </w:tc>
      </w:tr>
    </w:tbl>
    <w:p w:rsidR="00047FE4" w:rsidRPr="00BB47D1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047FE4" w:rsidRPr="00BB47D1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4" w:rsidRPr="00BB47D1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4" w:rsidRPr="00BB47D1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4" w:rsidRPr="00BB47D1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4" w:rsidRPr="00BB47D1" w:rsidRDefault="00D34CE2" w:rsidP="00D34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F3EE8" w:rsidRPr="00BB47D1">
        <w:rPr>
          <w:rFonts w:ascii="Times New Roman" w:hAnsi="Times New Roman" w:cs="Times New Roman"/>
          <w:b/>
          <w:sz w:val="28"/>
          <w:szCs w:val="28"/>
        </w:rPr>
        <w:t>3.</w:t>
      </w:r>
      <w:r w:rsidR="00047FE4" w:rsidRPr="00BB47D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47FE4" w:rsidRPr="00BB47D1" w:rsidRDefault="00047FE4" w:rsidP="00047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1"/>
        <w:gridCol w:w="4160"/>
        <w:gridCol w:w="2003"/>
        <w:gridCol w:w="1418"/>
        <w:gridCol w:w="1424"/>
      </w:tblGrid>
      <w:tr w:rsidR="00047FE4" w:rsidRPr="00BB47D1" w:rsidTr="000F12CF">
        <w:tc>
          <w:tcPr>
            <w:tcW w:w="991" w:type="dxa"/>
          </w:tcPr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4160" w:type="dxa"/>
          </w:tcPr>
          <w:p w:rsidR="00047FE4" w:rsidRPr="00BB47D1" w:rsidRDefault="00047FE4" w:rsidP="00194F78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разделов/темы уроков</w:t>
            </w:r>
          </w:p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424" w:type="dxa"/>
          </w:tcPr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7FE4" w:rsidRPr="00BB47D1" w:rsidRDefault="00047FE4" w:rsidP="0019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B07B41" w:rsidRPr="00BB47D1" w:rsidTr="000F12CF">
        <w:tc>
          <w:tcPr>
            <w:tcW w:w="9996" w:type="dxa"/>
            <w:gridSpan w:val="5"/>
          </w:tcPr>
          <w:p w:rsidR="00B07B41" w:rsidRPr="00BB47D1" w:rsidRDefault="00B07B41" w:rsidP="0019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Введение (4 часа)</w:t>
            </w: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величины. Погрешность измерений. 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160" w:type="dxa"/>
          </w:tcPr>
          <w:p w:rsidR="00B07B41" w:rsidRPr="00BB47D1" w:rsidRDefault="0013610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B07B41" w:rsidRPr="00BB47D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 № 1</w:t>
            </w:r>
            <w:r w:rsidR="00B07B41" w:rsidRPr="00BB4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7B41" w:rsidRPr="00BB47D1">
              <w:rPr>
                <w:rFonts w:ascii="Times New Roman" w:hAnsi="Times New Roman" w:cs="Times New Roman"/>
                <w:sz w:val="28"/>
                <w:szCs w:val="28"/>
              </w:rPr>
              <w:t>«Определение цены деления измерительного прибора»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Физика и техника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96" w:type="dxa"/>
            <w:gridSpan w:val="5"/>
          </w:tcPr>
          <w:p w:rsidR="00B07B41" w:rsidRPr="00BB47D1" w:rsidRDefault="000E2EAC" w:rsidP="00B07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B07B41"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 о строении вещества (6 часов)</w:t>
            </w: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E802EB"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 и атомы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E802EB" w:rsidRPr="00BB4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B07B41" w:rsidRPr="00BB47D1" w:rsidRDefault="0013610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B07B41" w:rsidRPr="00BB47D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 № 2</w:t>
            </w:r>
            <w:r w:rsidR="00B07B41" w:rsidRPr="00BB4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7B41" w:rsidRPr="00BB47D1">
              <w:rPr>
                <w:rFonts w:ascii="Times New Roman" w:hAnsi="Times New Roman" w:cs="Times New Roman"/>
                <w:sz w:val="28"/>
                <w:szCs w:val="28"/>
              </w:rPr>
              <w:t>« Измерение размеров малых тел»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E802EB" w:rsidRPr="00BB4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Диффузия 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E802EB" w:rsidRPr="00BB4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молекул. 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E802EB" w:rsidRPr="00BB4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41" w:rsidRPr="00BB47D1" w:rsidTr="000F12CF">
        <w:tc>
          <w:tcPr>
            <w:tcW w:w="991" w:type="dxa"/>
          </w:tcPr>
          <w:p w:rsidR="00B07B41" w:rsidRPr="00BB47D1" w:rsidRDefault="00E802EB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10/6</w:t>
            </w:r>
          </w:p>
        </w:tc>
        <w:tc>
          <w:tcPr>
            <w:tcW w:w="4160" w:type="dxa"/>
          </w:tcPr>
          <w:p w:rsidR="00B07B41" w:rsidRPr="00BB47D1" w:rsidRDefault="00B07B41" w:rsidP="00B0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«Сведения о строении вещества» </w:t>
            </w:r>
          </w:p>
        </w:tc>
        <w:tc>
          <w:tcPr>
            <w:tcW w:w="2003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7B41" w:rsidRPr="00BB47D1" w:rsidRDefault="00B07B41" w:rsidP="00B0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96" w:type="dxa"/>
            <w:gridSpan w:val="5"/>
          </w:tcPr>
          <w:p w:rsidR="00E802EB" w:rsidRPr="00BB47D1" w:rsidRDefault="00E802EB" w:rsidP="00B07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Взаимодействие тел (23 часа)</w:t>
            </w: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Механическое движение.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Скорость. Единицы скорости.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Расчет пути и времени движения.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Решение задач по теме « Скорость, время, путь»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Инерция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16/6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Взаимодействие тел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17/7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Масса тела. Единицы массы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18/8</w:t>
            </w:r>
          </w:p>
        </w:tc>
        <w:tc>
          <w:tcPr>
            <w:tcW w:w="4160" w:type="dxa"/>
          </w:tcPr>
          <w:p w:rsidR="00E802EB" w:rsidRPr="00BB47D1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Первичный инструктаж по охране труда на рабочем месте.</w:t>
            </w:r>
            <w:r w:rsidRPr="00BB4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2EB"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Лабораторная работа  № 3 </w:t>
            </w:r>
            <w:r w:rsidR="00E802EB"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«Измерение массы тела на рычажных весах»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19/9</w:t>
            </w:r>
          </w:p>
        </w:tc>
        <w:tc>
          <w:tcPr>
            <w:tcW w:w="4160" w:type="dxa"/>
          </w:tcPr>
          <w:p w:rsidR="00E802EB" w:rsidRPr="00BB47D1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E802EB"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 № 4</w:t>
            </w:r>
            <w:r w:rsidR="00E802EB"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802EB"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«Измерение объема тел»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Плотность вещества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21/11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Решение задач по теме «Плотность тела»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22/12</w:t>
            </w:r>
          </w:p>
        </w:tc>
        <w:tc>
          <w:tcPr>
            <w:tcW w:w="4160" w:type="dxa"/>
          </w:tcPr>
          <w:p w:rsidR="00E802EB" w:rsidRPr="00BB47D1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E802EB"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 № 5</w:t>
            </w:r>
            <w:r w:rsidR="00E802EB"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802EB"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«Определение плотности твердого тела</w:t>
            </w: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23/13</w:t>
            </w:r>
          </w:p>
        </w:tc>
        <w:tc>
          <w:tcPr>
            <w:tcW w:w="4160" w:type="dxa"/>
          </w:tcPr>
          <w:p w:rsidR="00136101" w:rsidRPr="00BB47D1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Расчет массы и объема тела по его плотности</w:t>
            </w:r>
          </w:p>
        </w:tc>
        <w:tc>
          <w:tcPr>
            <w:tcW w:w="2003" w:type="dxa"/>
          </w:tcPr>
          <w:p w:rsidR="00136101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101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24/14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Контрольная работа №1</w:t>
            </w:r>
          </w:p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«Механическое движение. Плотность тел»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02EB" w:rsidRPr="00BB47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0" w:type="dxa"/>
          </w:tcPr>
          <w:p w:rsidR="00E802EB" w:rsidRPr="00BB47D1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Анализ контрольной работы и коррекция УУД. </w:t>
            </w:r>
            <w:r w:rsidR="00E802EB"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Сила.  Сила тяжести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26/16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Сила упругости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27/17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 тела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28/18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Динамометр.</w:t>
            </w:r>
            <w:r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36101"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 № 6</w:t>
            </w:r>
            <w:r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«</w:t>
            </w:r>
            <w:proofErr w:type="spellStart"/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Градуирование</w:t>
            </w:r>
            <w:proofErr w:type="spellEnd"/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пружины   динамометра»</w:t>
            </w: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Сила трения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4160" w:type="dxa"/>
          </w:tcPr>
          <w:p w:rsidR="00E802EB" w:rsidRPr="00BB47D1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E802EB"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Лабораторная работа №7 «Выяснение зависимости силы трения скольжения от площади соприкосновения тел»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31/21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Равнодействующая сила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32/22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Трение в природе и технике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EB" w:rsidRPr="00BB47D1" w:rsidTr="000F12CF">
        <w:tc>
          <w:tcPr>
            <w:tcW w:w="991" w:type="dxa"/>
          </w:tcPr>
          <w:p w:rsidR="00E802EB" w:rsidRPr="00BB47D1" w:rsidRDefault="00136101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33/23</w:t>
            </w:r>
          </w:p>
        </w:tc>
        <w:tc>
          <w:tcPr>
            <w:tcW w:w="4160" w:type="dxa"/>
          </w:tcPr>
          <w:p w:rsidR="00E802EB" w:rsidRPr="00BB47D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Контрольная работа    № 2 «Силы в природе»</w:t>
            </w: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802EB" w:rsidRPr="00BB47D1" w:rsidRDefault="00E802EB" w:rsidP="00E8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96" w:type="dxa"/>
            <w:gridSpan w:val="5"/>
          </w:tcPr>
          <w:p w:rsidR="00136101" w:rsidRPr="00BB47D1" w:rsidRDefault="00136101" w:rsidP="00E8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Тема 4. Давление твердых тел, жидкостей и газов (21 час)</w:t>
            </w: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4160" w:type="dxa"/>
          </w:tcPr>
          <w:p w:rsidR="00136101" w:rsidRPr="00BB47D1" w:rsidRDefault="0018093D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контрольной работы и коррекция УУД. </w:t>
            </w:r>
            <w:r w:rsidR="00136101" w:rsidRPr="00BB47D1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35/2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«Давление твердых тел»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Давление газа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37/4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Закон Паскаля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38/5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39/6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Расчет давления на дно и стенки сосуда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40/7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Сообщающие сосуды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41/8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42/9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43/10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Барометр-анероид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44/11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Манометры. Поршневой жидкостной насос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45/12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Гидравлический пресс 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46/13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47/14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Закон Архимеда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48/15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Архимеда»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49/16</w:t>
            </w:r>
          </w:p>
        </w:tc>
        <w:tc>
          <w:tcPr>
            <w:tcW w:w="4160" w:type="dxa"/>
          </w:tcPr>
          <w:p w:rsidR="00136101" w:rsidRPr="00BB47D1" w:rsidRDefault="0018093D" w:rsidP="006F5DA1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136101"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 № 8</w:t>
            </w:r>
            <w:r w:rsidR="00136101"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36101" w:rsidRPr="00BB47D1">
              <w:rPr>
                <w:rFonts w:ascii="Times New Roman" w:hAnsi="Times New Roman"/>
                <w:sz w:val="28"/>
                <w:szCs w:val="28"/>
              </w:rPr>
              <w:t>«</w:t>
            </w:r>
            <w:r w:rsidR="00136101" w:rsidRPr="00BB47D1">
              <w:rPr>
                <w:rFonts w:ascii="Times New Roman" w:hAnsi="Times New Roman"/>
                <w:b w:val="0"/>
                <w:sz w:val="28"/>
                <w:szCs w:val="28"/>
              </w:rPr>
              <w:t>Определение  выталкивающей  силы»</w:t>
            </w:r>
            <w:r w:rsidR="00136101" w:rsidRPr="00BB4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50/17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«Плавание тел»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51/18</w:t>
            </w:r>
          </w:p>
        </w:tc>
        <w:tc>
          <w:tcPr>
            <w:tcW w:w="4160" w:type="dxa"/>
          </w:tcPr>
          <w:p w:rsidR="00136101" w:rsidRPr="00BB47D1" w:rsidRDefault="0018093D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Первичный инструктаж по охране труда на рабочем месте. </w:t>
            </w:r>
            <w:r w:rsidR="00136101"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 № 9</w:t>
            </w:r>
            <w:r w:rsidR="00136101"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36101" w:rsidRPr="00BB47D1">
              <w:rPr>
                <w:rFonts w:ascii="Times New Roman" w:hAnsi="Times New Roman"/>
                <w:b w:val="0"/>
                <w:sz w:val="28"/>
                <w:szCs w:val="28"/>
              </w:rPr>
              <w:t xml:space="preserve">«Выяснение условий плавания тел в жидкости» 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52/19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судов.   Воздухоплавание 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53/20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«Давление»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54/21</w:t>
            </w:r>
          </w:p>
        </w:tc>
        <w:tc>
          <w:tcPr>
            <w:tcW w:w="4160" w:type="dxa"/>
          </w:tcPr>
          <w:p w:rsidR="00136101" w:rsidRPr="00BB47D1" w:rsidRDefault="00136101" w:rsidP="0013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«Давление»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101" w:rsidRPr="00BB47D1" w:rsidTr="000F12CF">
        <w:tc>
          <w:tcPr>
            <w:tcW w:w="7154" w:type="dxa"/>
            <w:gridSpan w:val="3"/>
          </w:tcPr>
          <w:p w:rsidR="00136101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5</w:t>
            </w:r>
            <w:r w:rsidR="00136101" w:rsidRPr="00BB4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BB4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Работа и мощность. Энергия (13</w:t>
            </w:r>
            <w:r w:rsidR="00136101" w:rsidRPr="00BB4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36101" w:rsidRPr="00BB47D1" w:rsidTr="000F12CF">
        <w:tc>
          <w:tcPr>
            <w:tcW w:w="991" w:type="dxa"/>
            <w:vAlign w:val="center"/>
          </w:tcPr>
          <w:p w:rsidR="00136101" w:rsidRPr="00BB47D1" w:rsidRDefault="0018093D" w:rsidP="00136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136101"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4160" w:type="dxa"/>
            <w:vAlign w:val="center"/>
          </w:tcPr>
          <w:p w:rsidR="00136101" w:rsidRPr="00BB47D1" w:rsidRDefault="00136101" w:rsidP="00180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контрольной работы и коррекция УУД. </w:t>
            </w:r>
            <w:r w:rsidR="0018093D" w:rsidRPr="00BB47D1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Мощность.</w:t>
            </w:r>
          </w:p>
        </w:tc>
        <w:tc>
          <w:tcPr>
            <w:tcW w:w="2003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36101" w:rsidRPr="00BB47D1" w:rsidRDefault="00136101" w:rsidP="001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56/2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«Работа. Мощность»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57/3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Простые механизмы. Рычаг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58/4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Блок. Правило моментов  § 61,62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59/5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«Правило моментов» 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60/6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 № 10</w:t>
            </w:r>
            <w:r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«Выяснение условия равновесия рычага»</w:t>
            </w:r>
            <w:r w:rsidRPr="00BB4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61/7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Центр тяжести тела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62/8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63/9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Решение задач на КПД простых механизмов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64/10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Лабораторная работа № 11</w:t>
            </w:r>
            <w:r w:rsidRPr="00BB47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47D1">
              <w:rPr>
                <w:rFonts w:ascii="Times New Roman" w:hAnsi="Times New Roman"/>
                <w:sz w:val="28"/>
                <w:szCs w:val="28"/>
              </w:rPr>
              <w:t>«</w:t>
            </w:r>
            <w:r w:rsidRPr="00BB47D1">
              <w:rPr>
                <w:rFonts w:ascii="Times New Roman" w:hAnsi="Times New Roman"/>
                <w:b w:val="0"/>
                <w:sz w:val="28"/>
                <w:szCs w:val="28"/>
              </w:rPr>
              <w:t>Определение КПД при подъеме тела по наклонной плоскости»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65/11</w:t>
            </w:r>
          </w:p>
        </w:tc>
        <w:tc>
          <w:tcPr>
            <w:tcW w:w="4160" w:type="dxa"/>
          </w:tcPr>
          <w:p w:rsidR="0018093D" w:rsidRPr="00BB47D1" w:rsidRDefault="0018093D" w:rsidP="006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Энергия. Закон сохранения энергии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66/12</w:t>
            </w:r>
          </w:p>
        </w:tc>
        <w:tc>
          <w:tcPr>
            <w:tcW w:w="4160" w:type="dxa"/>
          </w:tcPr>
          <w:p w:rsidR="0018093D" w:rsidRPr="00BB47D1" w:rsidRDefault="0018093D" w:rsidP="006F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«Работа и мощность. Энергия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18093D"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0" w:type="dxa"/>
          </w:tcPr>
          <w:p w:rsidR="0018093D" w:rsidRPr="00BB47D1" w:rsidRDefault="0018093D" w:rsidP="001809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  <w:p w:rsidR="0018093D" w:rsidRPr="00BB47D1" w:rsidRDefault="0018093D" w:rsidP="001809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47D1">
              <w:rPr>
                <w:rFonts w:ascii="Times New Roman" w:hAnsi="Times New Roman"/>
                <w:sz w:val="28"/>
                <w:szCs w:val="28"/>
              </w:rPr>
              <w:t xml:space="preserve">«Механическая работа и мощность. Простые механизмы» 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211" w:rsidRPr="00BB47D1" w:rsidTr="000F12CF">
        <w:tc>
          <w:tcPr>
            <w:tcW w:w="9996" w:type="dxa"/>
            <w:gridSpan w:val="5"/>
            <w:vAlign w:val="center"/>
          </w:tcPr>
          <w:p w:rsidR="00F31211" w:rsidRPr="00BB47D1" w:rsidRDefault="00F31211" w:rsidP="00180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68/1</w:t>
            </w:r>
          </w:p>
        </w:tc>
        <w:tc>
          <w:tcPr>
            <w:tcW w:w="4160" w:type="dxa"/>
            <w:vAlign w:val="center"/>
          </w:tcPr>
          <w:p w:rsidR="0018093D" w:rsidRPr="00BB47D1" w:rsidRDefault="0018093D" w:rsidP="00180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93D" w:rsidRPr="00BB47D1" w:rsidRDefault="00F31211" w:rsidP="00180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18093D"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контрольной работы</w:t>
            </w: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коррекция УУД</w:t>
            </w:r>
            <w:r w:rsidR="0018093D"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Обобщение пройденно</w:t>
            </w: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материала по физике за курс 7</w:t>
            </w:r>
            <w:r w:rsidR="0018093D"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  <w:tc>
          <w:tcPr>
            <w:tcW w:w="2003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3D" w:rsidRPr="00BB47D1" w:rsidTr="000F12CF">
        <w:tc>
          <w:tcPr>
            <w:tcW w:w="991" w:type="dxa"/>
            <w:vAlign w:val="center"/>
          </w:tcPr>
          <w:p w:rsidR="0018093D" w:rsidRPr="00BB47D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69/2</w:t>
            </w:r>
          </w:p>
        </w:tc>
        <w:tc>
          <w:tcPr>
            <w:tcW w:w="4160" w:type="dxa"/>
            <w:vAlign w:val="center"/>
          </w:tcPr>
          <w:p w:rsidR="0018093D" w:rsidRPr="00BB47D1" w:rsidRDefault="00F31211" w:rsidP="00180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003" w:type="dxa"/>
          </w:tcPr>
          <w:p w:rsidR="0018093D" w:rsidRPr="00BB47D1" w:rsidRDefault="00F31211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8093D" w:rsidRPr="00BB47D1" w:rsidRDefault="0018093D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211" w:rsidRPr="00BB47D1" w:rsidTr="000F12CF">
        <w:tc>
          <w:tcPr>
            <w:tcW w:w="991" w:type="dxa"/>
            <w:vAlign w:val="center"/>
          </w:tcPr>
          <w:p w:rsidR="00F31211" w:rsidRPr="00BB47D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70/3</w:t>
            </w:r>
          </w:p>
        </w:tc>
        <w:tc>
          <w:tcPr>
            <w:tcW w:w="4160" w:type="dxa"/>
            <w:vAlign w:val="center"/>
          </w:tcPr>
          <w:p w:rsidR="00F31211" w:rsidRPr="00BB47D1" w:rsidRDefault="00F31211" w:rsidP="00180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003" w:type="dxa"/>
          </w:tcPr>
          <w:p w:rsidR="00F31211" w:rsidRPr="00BB47D1" w:rsidRDefault="00F31211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1211" w:rsidRPr="00BB47D1" w:rsidRDefault="00F31211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F31211" w:rsidRPr="00BB47D1" w:rsidRDefault="00F31211" w:rsidP="001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2CF" w:rsidRPr="00BB47D1" w:rsidRDefault="000F12CF" w:rsidP="000F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D1" w:rsidRDefault="00BB47D1" w:rsidP="007F3EE8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CE2" w:rsidRDefault="00D34CE2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2CF" w:rsidRPr="00BB47D1" w:rsidRDefault="000F12CF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47D1">
        <w:rPr>
          <w:rFonts w:ascii="Times New Roman" w:hAnsi="Times New Roman"/>
          <w:sz w:val="28"/>
          <w:szCs w:val="28"/>
        </w:rPr>
        <w:lastRenderedPageBreak/>
        <w:t>Лист регистрации изменений к рабочей программе</w:t>
      </w:r>
    </w:p>
    <w:p w:rsidR="000F12CF" w:rsidRPr="00BB47D1" w:rsidRDefault="000F12CF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47D1">
        <w:rPr>
          <w:rFonts w:ascii="Times New Roman" w:hAnsi="Times New Roman"/>
          <w:sz w:val="28"/>
          <w:szCs w:val="28"/>
        </w:rPr>
        <w:t>(по физике)</w:t>
      </w:r>
    </w:p>
    <w:p w:rsidR="000F12CF" w:rsidRPr="00BB47D1" w:rsidRDefault="000F12CF" w:rsidP="007F3EE8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B47D1">
        <w:rPr>
          <w:rFonts w:ascii="Times New Roman" w:hAnsi="Times New Roman"/>
          <w:sz w:val="28"/>
          <w:szCs w:val="28"/>
        </w:rPr>
        <w:t>Учитель-Ташева</w:t>
      </w:r>
      <w:proofErr w:type="spellEnd"/>
      <w:r w:rsidRPr="00BB47D1">
        <w:rPr>
          <w:rFonts w:ascii="Times New Roman" w:hAnsi="Times New Roman"/>
          <w:sz w:val="28"/>
          <w:szCs w:val="28"/>
        </w:rPr>
        <w:t xml:space="preserve"> Г.В.</w:t>
      </w:r>
    </w:p>
    <w:p w:rsidR="000F12CF" w:rsidRPr="00BB47D1" w:rsidRDefault="000F12CF" w:rsidP="000F12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0844" w:type="dxa"/>
        <w:tblInd w:w="-1026" w:type="dxa"/>
        <w:tblLook w:val="04A0"/>
      </w:tblPr>
      <w:tblGrid>
        <w:gridCol w:w="567"/>
        <w:gridCol w:w="1701"/>
        <w:gridCol w:w="2127"/>
        <w:gridCol w:w="2551"/>
        <w:gridCol w:w="3898"/>
      </w:tblGrid>
      <w:tr w:rsidR="000F12CF" w:rsidRPr="00BB47D1" w:rsidTr="00C4789D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Дата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Суть изменения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Корректирующие </w:t>
            </w:r>
          </w:p>
          <w:p w:rsidR="000F12CF" w:rsidRPr="00BB47D1" w:rsidRDefault="000F12CF" w:rsidP="00C4789D">
            <w:pPr>
              <w:ind w:left="-138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D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CF" w:rsidRPr="00BB47D1" w:rsidTr="00C478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F" w:rsidRPr="00BB47D1" w:rsidRDefault="000F12CF" w:rsidP="00C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7D1" w:rsidRDefault="00BB47D1" w:rsidP="000F12CF">
      <w:pPr>
        <w:pStyle w:val="a6"/>
        <w:spacing w:before="0"/>
        <w:jc w:val="both"/>
        <w:rPr>
          <w:b/>
          <w:sz w:val="28"/>
          <w:szCs w:val="28"/>
        </w:rPr>
      </w:pPr>
    </w:p>
    <w:p w:rsidR="000F12CF" w:rsidRPr="00BB47D1" w:rsidRDefault="000F12CF" w:rsidP="000F12CF">
      <w:pPr>
        <w:pStyle w:val="a6"/>
        <w:spacing w:before="0"/>
        <w:jc w:val="both"/>
        <w:rPr>
          <w:b/>
          <w:sz w:val="28"/>
          <w:szCs w:val="28"/>
        </w:rPr>
      </w:pPr>
      <w:r w:rsidRPr="00BB47D1">
        <w:rPr>
          <w:b/>
          <w:sz w:val="28"/>
          <w:szCs w:val="28"/>
        </w:rPr>
        <w:lastRenderedPageBreak/>
        <w:t>Аннотация к рабочей программе по физике 7 класс (базовый уровень)</w:t>
      </w:r>
    </w:p>
    <w:p w:rsidR="000F12CF" w:rsidRPr="00BB47D1" w:rsidRDefault="000F12CF" w:rsidP="000F12CF">
      <w:pPr>
        <w:rPr>
          <w:rFonts w:ascii="Times New Roman" w:hAnsi="Times New Roman" w:cs="Times New Roman"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B47D1">
        <w:rPr>
          <w:rFonts w:ascii="Times New Roman" w:hAnsi="Times New Roman" w:cs="Times New Roman"/>
          <w:sz w:val="28"/>
          <w:szCs w:val="28"/>
        </w:rPr>
        <w:t xml:space="preserve">Программа по физике для 7 класса разработана в соответствии  с требованиями к результатам обучения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1897, стр.16-17),    с рекомендациями  «Примерной программы основного общего образования по физике. 7-9 классы»  (В. А. Орлов, О. Ф.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, В. А. Коровин, А. Ю.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proofErr w:type="gramEnd"/>
      <w:r w:rsidRPr="00BB47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47D1"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>, В. Е. Фрадкин, М., «Просвещение», 2013 г.); на основании</w:t>
      </w:r>
      <w:r w:rsidRPr="00BB47D1">
        <w:rPr>
          <w:rFonts w:ascii="Times New Roman" w:hAnsi="Times New Roman" w:cs="Times New Roman"/>
          <w:sz w:val="28"/>
          <w:szCs w:val="28"/>
        </w:rPr>
        <w:tab/>
        <w:t>авторской учебной программы по физике для основной школы, 7-9 классы Авторы:</w:t>
      </w:r>
      <w:proofErr w:type="gramEnd"/>
      <w:r w:rsidRPr="00BB47D1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hAnsi="Times New Roman" w:cs="Times New Roman"/>
          <w:sz w:val="28"/>
          <w:szCs w:val="28"/>
        </w:rPr>
        <w:t xml:space="preserve">      Стандарт второго поколения (ФГОС) в сравнении со стандартом первого поколения предполагает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 подход к обучению, где главная цель: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 е. обучающиеся должны уметь учиться, самостоятельно добывать знания, анализировать, отбирать нужную информацию, уметь контактировать в различных по возрастному составу группах. Оптимальное сочетание теории, необходимой для успешного решения практических задач— </w:t>
      </w:r>
      <w:proofErr w:type="gramStart"/>
      <w:r w:rsidRPr="00BB47D1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BB47D1">
        <w:rPr>
          <w:rFonts w:ascii="Times New Roman" w:hAnsi="Times New Roman" w:cs="Times New Roman"/>
          <w:sz w:val="28"/>
          <w:szCs w:val="28"/>
        </w:rPr>
        <w:t xml:space="preserve">авная идея УМК по физике системы учебников «Вертикаль» ( А. В.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 «Физика» для 7, 8 классов и А. В.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 xml:space="preserve"> «Физика» Дрофа», 2011  для 9 класса), которая включает в себя и цифровые образовательные ресурсы (ЦОР) для системы </w:t>
      </w:r>
      <w:proofErr w:type="spellStart"/>
      <w:r w:rsidRPr="00BB47D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B47D1">
        <w:rPr>
          <w:rFonts w:ascii="Times New Roman" w:hAnsi="Times New Roman" w:cs="Times New Roman"/>
          <w:sz w:val="28"/>
          <w:szCs w:val="28"/>
        </w:rPr>
        <w:t>.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включает следующие разделы: содержание программы; пояснительную записку; общую характеристику учебного предмета с определением целей его изучения; описание места физики в учебном плане; ценностные ориентиры; предполагаемые результаты освоения курса физики; основное содержание курса; тематическое планирование с указанием количества  часов, отводимых на изучение каждого раздела, и определением  основных видов  учебной  деятельности  школьников;</w:t>
      </w:r>
      <w:proofErr w:type="gramEnd"/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описание учебно-методического и материально-технического обеспечения образовательного процесса.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Рабочая программа предусматривает формирование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школьников </w:t>
      </w:r>
      <w:proofErr w:type="spellStart"/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общеучебных</w:t>
      </w:r>
      <w:proofErr w:type="spellEnd"/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умений и навыков, универсальных способов деятельности и ключевых компетенций. 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Информация о количестве учебных часов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Рабочей программой предусмотрены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в рамках внеаудиторных занятий виртуальные экскурсии. игровая деятельность  и ролевые игры</w:t>
      </w:r>
      <w:proofErr w:type="gramStart"/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..</w:t>
      </w:r>
      <w:proofErr w:type="gramEnd"/>
    </w:p>
    <w:p w:rsidR="000F12CF" w:rsidRPr="00BB47D1" w:rsidRDefault="000F12CF" w:rsidP="000F12CF">
      <w:pPr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уроках физики предполагается </w:t>
      </w: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использовать разнообразные приемы работы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учебным текстом, фронтальный и демонстрационный  эксперимент, групповые и другие активные формы организации учебной деятельности.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Основное содержание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примерной и авторской программы полностью нашли отражение в данной рабочей программе.  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На изучение программы согласно ШУП отводится 2 ч в неделю (68часов за год) по разделам физики: «Первоначальные сведения о строении вещества», «Взаимодействие тел», «Давление твёрдых тел, жидкостей и газов», «Работа и мощность. Энергия».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Pr="00BB47D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Рабочая программа предусматривает следующие формы аттестации школьников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Промежуточная (формирующая) аттестация: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самостоятельные работы (до 10 минут);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лабораторно-практические работы (от 20 до 40 минут);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фронтальные опыты (до 10 минут);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2.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Итоговая (констатирующая) аттестация: 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контрольные работы (45 минут);</w:t>
      </w:r>
    </w:p>
    <w:p w:rsidR="000F12CF" w:rsidRPr="00BB47D1" w:rsidRDefault="000F12CF" w:rsidP="000F12C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BB47D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устные и комбинированные зачеты (до 45 минут).  </w:t>
      </w:r>
    </w:p>
    <w:p w:rsidR="000F12CF" w:rsidRPr="00BB47D1" w:rsidRDefault="000F12CF" w:rsidP="000F12CF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i/>
          <w:sz w:val="28"/>
          <w:szCs w:val="28"/>
        </w:rPr>
        <w:t>Учебно-методический комплект, используемый для реализации рабочей программы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ФГОС основного общего образования  Примерная программа по физике для основной школы М., «Просвещение», 2013                                                                          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 А. В. </w:t>
      </w:r>
      <w:proofErr w:type="spellStart"/>
      <w:r w:rsidRPr="00BB47D1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, Н. В. </w:t>
      </w:r>
      <w:proofErr w:type="spellStart"/>
      <w:r w:rsidRPr="00BB47D1">
        <w:rPr>
          <w:rFonts w:ascii="Times New Roman" w:eastAsia="Calibri" w:hAnsi="Times New Roman" w:cs="Times New Roman"/>
          <w:sz w:val="28"/>
          <w:szCs w:val="28"/>
        </w:rPr>
        <w:t>Филонович</w:t>
      </w:r>
      <w:proofErr w:type="spellEnd"/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, Е. М. </w:t>
      </w:r>
      <w:proofErr w:type="spellStart"/>
      <w:r w:rsidRPr="00BB47D1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Pr="00BB47D1">
        <w:rPr>
          <w:rFonts w:ascii="Times New Roman" w:eastAsia="Calibri" w:hAnsi="Times New Roman" w:cs="Times New Roman"/>
          <w:sz w:val="28"/>
          <w:szCs w:val="28"/>
        </w:rPr>
        <w:t>. Программа по физике для основной школы. 7-9 классы</w:t>
      </w:r>
      <w:proofErr w:type="gramStart"/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B47D1">
        <w:rPr>
          <w:rFonts w:ascii="Times New Roman" w:eastAsia="Calibri" w:hAnsi="Times New Roman" w:cs="Times New Roman"/>
          <w:sz w:val="28"/>
          <w:szCs w:val="28"/>
        </w:rPr>
        <w:t>( М., «Дрофа», 2018 г.).</w:t>
      </w:r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Физика. 7 класс. Учебник (автор А. В.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Перышкин</w:t>
      </w:r>
      <w:proofErr w:type="spell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gram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осква. Дрофа. 2018</w:t>
      </w:r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Физика. Рабочая тетрадь. 7 класс (авторы Т. А.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Ханнанова</w:t>
      </w:r>
      <w:proofErr w:type="spell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, Н. К.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Ханнанов</w:t>
      </w:r>
      <w:proofErr w:type="spell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Физика. Методическое пособие. 7 класс (авторы Е. М.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Гутник</w:t>
      </w:r>
      <w:proofErr w:type="spell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, Е. В. Рыбакова).</w:t>
      </w:r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Физика. Тесты. 7 класс (авторы Н. К.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Ханнанов</w:t>
      </w:r>
      <w:proofErr w:type="spell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, Т. А.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Ханнанова</w:t>
      </w:r>
      <w:proofErr w:type="spell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7D1">
        <w:rPr>
          <w:rFonts w:ascii="Times New Roman" w:eastAsia="Calibri" w:hAnsi="Times New Roman" w:cs="Times New Roman"/>
          <w:bCs/>
          <w:sz w:val="28"/>
          <w:szCs w:val="28"/>
        </w:rPr>
        <w:t>Москва. Дрофа. 2006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>Физика. Дидактические материалы. 7 класс (авторы А. Е. Марон, Е. А. Марон).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Физика. Сборник задач по физике. 7—9 классы (авторы А. В. </w:t>
      </w:r>
      <w:proofErr w:type="spell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Перышкин</w:t>
      </w:r>
      <w:proofErr w:type="spellEnd"/>
      <w:proofErr w:type="gramStart"/>
      <w:r w:rsidRPr="00BB47D1"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 w:rsidRPr="00BB47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B47D1">
        <w:rPr>
          <w:rFonts w:ascii="Times New Roman" w:eastAsia="Calibri" w:hAnsi="Times New Roman" w:cs="Times New Roman"/>
          <w:sz w:val="28"/>
          <w:szCs w:val="28"/>
        </w:rPr>
        <w:t xml:space="preserve"> Издевательство «Экзамен». Москва.2014.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>Электронное приложение к учебнику</w:t>
      </w:r>
    </w:p>
    <w:p w:rsidR="000F12CF" w:rsidRPr="00BB47D1" w:rsidRDefault="000F12CF" w:rsidP="000F12CF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7D1">
        <w:rPr>
          <w:rFonts w:ascii="Times New Roman" w:eastAsia="Calibri" w:hAnsi="Times New Roman" w:cs="Times New Roman"/>
          <w:bCs/>
          <w:sz w:val="28"/>
          <w:szCs w:val="28"/>
        </w:rPr>
        <w:t>Физика. Экспресс-диагностика 7 класс. С.М. Домнина. Москва. Национальное образование. 2012</w:t>
      </w:r>
    </w:p>
    <w:p w:rsidR="000F12CF" w:rsidRPr="00BB47D1" w:rsidRDefault="000F12CF" w:rsidP="000F12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</w:pPr>
      <w:r w:rsidRPr="00BB47D1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Электронные учебные издания</w:t>
      </w:r>
    </w:p>
    <w:p w:rsidR="000F12CF" w:rsidRPr="00BB47D1" w:rsidRDefault="000F12CF" w:rsidP="000F12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B47D1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Физика. Библиотека наглядных пособий. 7—11 классы (под редакцией Н. К. </w:t>
      </w:r>
      <w:proofErr w:type="spellStart"/>
      <w:r w:rsidRPr="00BB47D1">
        <w:rPr>
          <w:rFonts w:ascii="Times New Roman" w:eastAsiaTheme="minorEastAsia" w:hAnsi="Times New Roman" w:cs="Times New Roman"/>
          <w:bCs/>
          <w:sz w:val="28"/>
          <w:szCs w:val="28"/>
        </w:rPr>
        <w:t>Ханнанова</w:t>
      </w:r>
      <w:proofErr w:type="spellEnd"/>
      <w:r w:rsidRPr="00BB47D1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proofErr w:type="gramStart"/>
      <w:r w:rsidRPr="00BB47D1">
        <w:rPr>
          <w:rFonts w:ascii="Times New Roman" w:eastAsiaTheme="minorEastAsia" w:hAnsi="Times New Roman" w:cs="Times New Roman"/>
          <w:bCs/>
          <w:sz w:val="28"/>
          <w:szCs w:val="28"/>
        </w:rPr>
        <w:t>.М</w:t>
      </w:r>
      <w:proofErr w:type="gramEnd"/>
      <w:r w:rsidRPr="00BB47D1">
        <w:rPr>
          <w:rFonts w:ascii="Times New Roman" w:eastAsiaTheme="minorEastAsia" w:hAnsi="Times New Roman" w:cs="Times New Roman"/>
          <w:bCs/>
          <w:sz w:val="28"/>
          <w:szCs w:val="28"/>
        </w:rPr>
        <w:t>осква.2006</w:t>
      </w:r>
      <w:r w:rsidRPr="00BB47D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12CF" w:rsidRPr="00BB47D1" w:rsidRDefault="000F12CF" w:rsidP="000F12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B47D1">
        <w:rPr>
          <w:rFonts w:ascii="Times New Roman" w:eastAsiaTheme="minorEastAsia" w:hAnsi="Times New Roman" w:cs="Times New Roman"/>
          <w:bCs/>
          <w:sz w:val="28"/>
          <w:szCs w:val="28"/>
        </w:rPr>
        <w:t>2. Лабораторные работы по физике. 7 класс (виртуальная физическая лаборатория).</w:t>
      </w:r>
      <w:r w:rsidRPr="00BB47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12CF" w:rsidRPr="00BB47D1" w:rsidRDefault="000F12CF" w:rsidP="000F12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</w:pPr>
      <w:r w:rsidRPr="00BB47D1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 xml:space="preserve">•. Виртуальная школа Кирилла и </w:t>
      </w:r>
      <w:proofErr w:type="spellStart"/>
      <w:r w:rsidRPr="00BB47D1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Мефодия</w:t>
      </w:r>
      <w:proofErr w:type="spellEnd"/>
      <w:r w:rsidRPr="00BB47D1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. Уроки физик</w:t>
      </w:r>
      <w:proofErr w:type="gramStart"/>
      <w:r w:rsidRPr="00BB47D1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и(</w:t>
      </w:r>
      <w:proofErr w:type="gramEnd"/>
      <w:r w:rsidRPr="00BB47D1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Москва-2006)</w:t>
      </w:r>
    </w:p>
    <w:p w:rsidR="000F12CF" w:rsidRPr="00BB47D1" w:rsidRDefault="000F12CF" w:rsidP="007F3E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47D1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ПК, проектор, </w:t>
      </w:r>
      <w:r w:rsidR="007F3EE8" w:rsidRPr="00BB47D1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F13F4C" w:rsidRPr="00BB47D1" w:rsidRDefault="00F13F4C">
      <w:pPr>
        <w:rPr>
          <w:rFonts w:ascii="Times New Roman" w:hAnsi="Times New Roman" w:cs="Times New Roman"/>
          <w:sz w:val="28"/>
          <w:szCs w:val="28"/>
        </w:rPr>
      </w:pPr>
    </w:p>
    <w:sectPr w:rsidR="00F13F4C" w:rsidRPr="00BB47D1" w:rsidSect="002531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47FE4"/>
    <w:rsid w:val="00076351"/>
    <w:rsid w:val="000B474A"/>
    <w:rsid w:val="000D47FC"/>
    <w:rsid w:val="000E2EAC"/>
    <w:rsid w:val="000F12CF"/>
    <w:rsid w:val="00132ED9"/>
    <w:rsid w:val="00136101"/>
    <w:rsid w:val="0018093D"/>
    <w:rsid w:val="00194F78"/>
    <w:rsid w:val="001C0B47"/>
    <w:rsid w:val="001D6021"/>
    <w:rsid w:val="001E08C2"/>
    <w:rsid w:val="002531D9"/>
    <w:rsid w:val="002B2448"/>
    <w:rsid w:val="002E1017"/>
    <w:rsid w:val="00314A8F"/>
    <w:rsid w:val="00320FBA"/>
    <w:rsid w:val="0036770F"/>
    <w:rsid w:val="0037117F"/>
    <w:rsid w:val="00401508"/>
    <w:rsid w:val="00424694"/>
    <w:rsid w:val="00474577"/>
    <w:rsid w:val="00490B17"/>
    <w:rsid w:val="00493614"/>
    <w:rsid w:val="004E1D0A"/>
    <w:rsid w:val="00506CCE"/>
    <w:rsid w:val="00583D34"/>
    <w:rsid w:val="005A76DB"/>
    <w:rsid w:val="00601E63"/>
    <w:rsid w:val="007A263B"/>
    <w:rsid w:val="007A402C"/>
    <w:rsid w:val="007E306C"/>
    <w:rsid w:val="007E64AB"/>
    <w:rsid w:val="007F3EE8"/>
    <w:rsid w:val="00845EB0"/>
    <w:rsid w:val="008B2558"/>
    <w:rsid w:val="008B792B"/>
    <w:rsid w:val="008D5738"/>
    <w:rsid w:val="009022F2"/>
    <w:rsid w:val="009E30D5"/>
    <w:rsid w:val="00A253DB"/>
    <w:rsid w:val="00A94DF5"/>
    <w:rsid w:val="00B07B41"/>
    <w:rsid w:val="00B17A42"/>
    <w:rsid w:val="00BB47D1"/>
    <w:rsid w:val="00C14907"/>
    <w:rsid w:val="00C2380B"/>
    <w:rsid w:val="00C92A5C"/>
    <w:rsid w:val="00CB438A"/>
    <w:rsid w:val="00D01AB6"/>
    <w:rsid w:val="00D05F37"/>
    <w:rsid w:val="00D14119"/>
    <w:rsid w:val="00D34CE2"/>
    <w:rsid w:val="00D85171"/>
    <w:rsid w:val="00DA5456"/>
    <w:rsid w:val="00DE2BFF"/>
    <w:rsid w:val="00E802EB"/>
    <w:rsid w:val="00F04594"/>
    <w:rsid w:val="00F13F4C"/>
    <w:rsid w:val="00F15C2E"/>
    <w:rsid w:val="00F31211"/>
    <w:rsid w:val="00F90CC4"/>
    <w:rsid w:val="00F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F12C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customStyle="1" w:styleId="21">
    <w:name w:val="Сетка таблицы2"/>
    <w:basedOn w:val="a1"/>
    <w:uiPriority w:val="59"/>
    <w:rsid w:val="000F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XTreme</cp:lastModifiedBy>
  <cp:revision>4</cp:revision>
  <cp:lastPrinted>2019-09-12T10:49:00Z</cp:lastPrinted>
  <dcterms:created xsi:type="dcterms:W3CDTF">2022-10-06T08:46:00Z</dcterms:created>
  <dcterms:modified xsi:type="dcterms:W3CDTF">2022-10-06T09:08:00Z</dcterms:modified>
</cp:coreProperties>
</file>