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9B" w:rsidRDefault="00593D9B" w:rsidP="00593D9B">
      <w:pPr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593D9B" w:rsidRDefault="00593D9B" w:rsidP="00593D9B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с.п.ПСЫКОД»</w:t>
      </w:r>
    </w:p>
    <w:p w:rsidR="00593D9B" w:rsidRDefault="00593D9B" w:rsidP="00593D9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УРВАНСКОГО МУНИЦИПАЛЬНОГО РАЙОНА КБР</w:t>
      </w:r>
    </w:p>
    <w:p w:rsidR="00593D9B" w:rsidRDefault="00593D9B" w:rsidP="00593D9B">
      <w:pPr>
        <w:rPr>
          <w:b/>
          <w:sz w:val="32"/>
          <w:szCs w:val="32"/>
        </w:rPr>
      </w:pPr>
    </w:p>
    <w:p w:rsidR="00593D9B" w:rsidRDefault="00593D9B" w:rsidP="00593D9B">
      <w:r>
        <w:t xml:space="preserve">Рассмотрено              </w:t>
      </w:r>
      <w:r>
        <w:t xml:space="preserve">  </w:t>
      </w:r>
      <w:r>
        <w:t xml:space="preserve">  </w:t>
      </w:r>
      <w:r>
        <w:t xml:space="preserve">    </w:t>
      </w:r>
      <w:r>
        <w:t>Согласовано          Директор</w:t>
      </w:r>
    </w:p>
    <w:p w:rsidR="00593D9B" w:rsidRDefault="00593D9B" w:rsidP="00593D9B">
      <w:r>
        <w:t xml:space="preserve">                             на заседании МО </w:t>
      </w:r>
    </w:p>
    <w:p w:rsidR="00593D9B" w:rsidRDefault="00593D9B" w:rsidP="00593D9B">
      <w:r>
        <w:t xml:space="preserve">ест. – геогр. цикла </w:t>
      </w:r>
      <w:r>
        <w:t xml:space="preserve">          </w:t>
      </w:r>
      <w:r>
        <w:t xml:space="preserve"> Зам. директора по УВР    </w:t>
      </w:r>
      <w:r>
        <w:t>Кимова М.Н.</w:t>
      </w:r>
      <w:bookmarkStart w:id="0" w:name="_GoBack"/>
      <w:bookmarkEnd w:id="0"/>
      <w:r>
        <w:t xml:space="preserve">                   </w:t>
      </w:r>
      <w:r>
        <w:t xml:space="preserve">                             </w:t>
      </w:r>
      <w:r>
        <w:t>П</w:t>
      </w:r>
      <w:r>
        <w:t xml:space="preserve">ротокол №4                 </w:t>
      </w:r>
      <w:r>
        <w:t xml:space="preserve">_________/Георгиева Р.З./          </w:t>
      </w:r>
      <w:r>
        <w:t xml:space="preserve">                </w:t>
      </w:r>
      <w:r>
        <w:t xml:space="preserve"> </w:t>
      </w:r>
      <w:r>
        <w:t xml:space="preserve">                </w:t>
      </w:r>
    </w:p>
    <w:p w:rsidR="00593D9B" w:rsidRDefault="00593D9B" w:rsidP="00593D9B">
      <w:r>
        <w:t xml:space="preserve">"____" _______ 2022. </w:t>
      </w:r>
    </w:p>
    <w:p w:rsidR="00593D9B" w:rsidRDefault="00593D9B" w:rsidP="00593D9B">
      <w:r>
        <w:t>Руководитель МО</w:t>
      </w:r>
    </w:p>
    <w:p w:rsidR="00593D9B" w:rsidRDefault="00593D9B" w:rsidP="00593D9B">
      <w:r>
        <w:t>_______/                            /</w:t>
      </w:r>
    </w:p>
    <w:p w:rsidR="00593D9B" w:rsidRDefault="00593D9B" w:rsidP="00593D9B"/>
    <w:p w:rsidR="00593D9B" w:rsidRDefault="00593D9B" w:rsidP="00593D9B">
      <w:pPr>
        <w:rPr>
          <w:sz w:val="22"/>
          <w:szCs w:val="22"/>
        </w:rPr>
      </w:pPr>
    </w:p>
    <w:p w:rsidR="00593D9B" w:rsidRDefault="00593D9B" w:rsidP="00593D9B">
      <w:pPr>
        <w:jc w:val="center"/>
        <w:rPr>
          <w:sz w:val="52"/>
          <w:szCs w:val="52"/>
        </w:rPr>
      </w:pPr>
    </w:p>
    <w:p w:rsidR="00593D9B" w:rsidRDefault="00593D9B">
      <w:pPr>
        <w:pStyle w:val="1"/>
        <w:spacing w:after="1600" w:line="262" w:lineRule="auto"/>
        <w:ind w:firstLine="0"/>
        <w:jc w:val="center"/>
        <w:rPr>
          <w:b/>
          <w:bCs/>
          <w:color w:val="494749"/>
          <w:sz w:val="26"/>
          <w:szCs w:val="26"/>
        </w:rPr>
      </w:pPr>
    </w:p>
    <w:p w:rsidR="007B2C58" w:rsidRDefault="00862FC1">
      <w:pPr>
        <w:pStyle w:val="1"/>
        <w:spacing w:after="1600" w:line="262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494749"/>
          <w:sz w:val="26"/>
          <w:szCs w:val="26"/>
        </w:rPr>
        <w:t>Дополнительная общеобразовательная</w:t>
      </w:r>
      <w:r>
        <w:rPr>
          <w:b/>
          <w:bCs/>
          <w:color w:val="494749"/>
          <w:sz w:val="26"/>
          <w:szCs w:val="26"/>
        </w:rPr>
        <w:br/>
        <w:t>общеразвивающая программа</w:t>
      </w:r>
      <w:r>
        <w:rPr>
          <w:b/>
          <w:bCs/>
          <w:color w:val="494749"/>
          <w:sz w:val="26"/>
          <w:szCs w:val="26"/>
        </w:rPr>
        <w:br/>
        <w:t>естественнонаучной направленности</w:t>
      </w:r>
      <w:r>
        <w:rPr>
          <w:b/>
          <w:bCs/>
          <w:color w:val="494749"/>
          <w:sz w:val="26"/>
          <w:szCs w:val="26"/>
        </w:rPr>
        <w:br/>
        <w:t>«Юный химик».</w:t>
      </w:r>
    </w:p>
    <w:p w:rsidR="007B2C58" w:rsidRDefault="00862FC1">
      <w:pPr>
        <w:pStyle w:val="1"/>
        <w:spacing w:after="160"/>
        <w:ind w:left="1760" w:firstLine="0"/>
        <w:rPr>
          <w:sz w:val="26"/>
          <w:szCs w:val="26"/>
        </w:rPr>
      </w:pPr>
      <w:r>
        <w:rPr>
          <w:b/>
          <w:bCs/>
          <w:color w:val="494749"/>
          <w:sz w:val="26"/>
          <w:szCs w:val="26"/>
        </w:rPr>
        <w:t xml:space="preserve">Уровень программы: </w:t>
      </w:r>
      <w:r>
        <w:rPr>
          <w:color w:val="494749"/>
          <w:sz w:val="26"/>
          <w:szCs w:val="26"/>
          <w:u w:val="single"/>
        </w:rPr>
        <w:t>стартовый</w:t>
      </w:r>
    </w:p>
    <w:p w:rsidR="007B2C58" w:rsidRDefault="00862FC1">
      <w:pPr>
        <w:pStyle w:val="1"/>
        <w:spacing w:after="160"/>
        <w:ind w:left="1760" w:firstLine="0"/>
        <w:rPr>
          <w:sz w:val="26"/>
          <w:szCs w:val="26"/>
        </w:rPr>
      </w:pPr>
      <w:r>
        <w:rPr>
          <w:b/>
          <w:bCs/>
          <w:color w:val="494749"/>
          <w:sz w:val="26"/>
          <w:szCs w:val="26"/>
        </w:rPr>
        <w:t xml:space="preserve">Срок реализации: </w:t>
      </w:r>
      <w:r>
        <w:rPr>
          <w:color w:val="494749"/>
          <w:sz w:val="26"/>
          <w:szCs w:val="26"/>
          <w:u w:val="single"/>
        </w:rPr>
        <w:t>1 год</w:t>
      </w:r>
    </w:p>
    <w:p w:rsidR="007B2C58" w:rsidRDefault="00862FC1">
      <w:pPr>
        <w:pStyle w:val="1"/>
        <w:spacing w:after="160"/>
        <w:ind w:left="1760" w:firstLine="0"/>
        <w:rPr>
          <w:sz w:val="26"/>
          <w:szCs w:val="26"/>
        </w:rPr>
      </w:pPr>
      <w:r>
        <w:rPr>
          <w:b/>
          <w:bCs/>
          <w:color w:val="494749"/>
          <w:sz w:val="26"/>
          <w:szCs w:val="26"/>
        </w:rPr>
        <w:t xml:space="preserve">Адресат: </w:t>
      </w:r>
      <w:r>
        <w:rPr>
          <w:color w:val="494749"/>
          <w:sz w:val="26"/>
          <w:szCs w:val="26"/>
          <w:u w:val="single"/>
        </w:rPr>
        <w:t>от 13 до 16 лет</w:t>
      </w:r>
    </w:p>
    <w:p w:rsidR="007B2C58" w:rsidRDefault="00862FC1">
      <w:pPr>
        <w:pStyle w:val="1"/>
        <w:spacing w:after="160"/>
        <w:ind w:left="1760" w:firstLine="0"/>
        <w:rPr>
          <w:sz w:val="26"/>
          <w:szCs w:val="26"/>
        </w:rPr>
      </w:pPr>
      <w:r>
        <w:rPr>
          <w:b/>
          <w:bCs/>
          <w:color w:val="494749"/>
          <w:sz w:val="26"/>
          <w:szCs w:val="26"/>
        </w:rPr>
        <w:t xml:space="preserve">Форма обучения: </w:t>
      </w:r>
      <w:r>
        <w:rPr>
          <w:color w:val="494749"/>
          <w:sz w:val="26"/>
          <w:szCs w:val="26"/>
          <w:u w:val="single"/>
        </w:rPr>
        <w:t>очная</w:t>
      </w:r>
    </w:p>
    <w:p w:rsidR="007B2C58" w:rsidRDefault="00862FC1">
      <w:pPr>
        <w:pStyle w:val="1"/>
        <w:spacing w:after="2560"/>
        <w:ind w:left="1760" w:firstLine="0"/>
        <w:rPr>
          <w:sz w:val="26"/>
          <w:szCs w:val="26"/>
        </w:rPr>
      </w:pPr>
      <w:r>
        <w:rPr>
          <w:b/>
          <w:bCs/>
          <w:color w:val="494749"/>
          <w:sz w:val="26"/>
          <w:szCs w:val="26"/>
        </w:rPr>
        <w:t xml:space="preserve">Вид программы: </w:t>
      </w:r>
      <w:r>
        <w:rPr>
          <w:color w:val="494749"/>
          <w:sz w:val="26"/>
          <w:szCs w:val="26"/>
          <w:u w:val="single"/>
        </w:rPr>
        <w:t>модифицированная</w:t>
      </w:r>
    </w:p>
    <w:p w:rsidR="007B2C58" w:rsidRDefault="00862FC1">
      <w:pPr>
        <w:pStyle w:val="1"/>
        <w:spacing w:after="160"/>
        <w:ind w:right="760" w:firstLine="0"/>
        <w:jc w:val="right"/>
        <w:rPr>
          <w:sz w:val="26"/>
          <w:szCs w:val="26"/>
        </w:rPr>
      </w:pPr>
      <w:r>
        <w:rPr>
          <w:b/>
          <w:bCs/>
          <w:color w:val="494749"/>
          <w:sz w:val="26"/>
          <w:szCs w:val="26"/>
        </w:rPr>
        <w:lastRenderedPageBreak/>
        <w:t>Автор - составитель:</w:t>
      </w:r>
    </w:p>
    <w:p w:rsidR="007B2C58" w:rsidRDefault="00F23438">
      <w:pPr>
        <w:pStyle w:val="1"/>
        <w:spacing w:after="620"/>
        <w:ind w:left="7520" w:firstLine="0"/>
        <w:rPr>
          <w:sz w:val="26"/>
          <w:szCs w:val="26"/>
        </w:rPr>
      </w:pPr>
      <w:r>
        <w:rPr>
          <w:color w:val="494749"/>
          <w:sz w:val="26"/>
          <w:szCs w:val="26"/>
          <w:u w:val="single"/>
        </w:rPr>
        <w:t>Езиева Э.М.</w:t>
      </w:r>
    </w:p>
    <w:p w:rsidR="007B2C58" w:rsidRDefault="00862FC1">
      <w:pPr>
        <w:pStyle w:val="1"/>
        <w:spacing w:after="160"/>
        <w:ind w:firstLine="0"/>
        <w:jc w:val="center"/>
        <w:rPr>
          <w:sz w:val="26"/>
          <w:szCs w:val="26"/>
        </w:rPr>
      </w:pPr>
      <w:r>
        <w:rPr>
          <w:color w:val="494749"/>
          <w:sz w:val="26"/>
          <w:szCs w:val="26"/>
        </w:rPr>
        <w:t>202</w:t>
      </w:r>
      <w:r w:rsidR="00F23438">
        <w:rPr>
          <w:color w:val="494749"/>
          <w:sz w:val="26"/>
          <w:szCs w:val="26"/>
        </w:rPr>
        <w:t>2</w:t>
      </w:r>
    </w:p>
    <w:p w:rsidR="007B2C58" w:rsidRDefault="00862FC1">
      <w:pPr>
        <w:pStyle w:val="11"/>
        <w:keepNext/>
        <w:keepLines/>
        <w:spacing w:line="240" w:lineRule="auto"/>
        <w:jc w:val="center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ПОЯСНИТЕЛЬНАЯ ЗАПИСКА</w:t>
      </w:r>
      <w:bookmarkEnd w:id="1"/>
    </w:p>
    <w:p w:rsidR="007B2C58" w:rsidRDefault="00862FC1">
      <w:pPr>
        <w:pStyle w:val="1"/>
        <w:ind w:firstLine="400"/>
        <w:jc w:val="both"/>
      </w:pPr>
      <w:r>
        <w:t>Ребенок с рождения окружен различными веществами и должен уметь обращаться с ними. Знакомство учащихся с веществами, из которых состоит окружающий мир, позволяет раскрыть важнейшие взаимосвязи человека и веществ и среде его обитания. Знакомство детей с веществами, химическими явлениями начинается еще в раннем детстве. Каждый ребенок знаком с названиями применяемых в быту веществ, некоторыми полезными ископаемыми.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 по химии. С целью формирования основ химического мировоззрения предназначена программа внеурочной деятельности «Юный химик».</w:t>
      </w:r>
    </w:p>
    <w:p w:rsidR="007B2C58" w:rsidRDefault="00862FC1">
      <w:pPr>
        <w:pStyle w:val="1"/>
        <w:ind w:firstLine="340"/>
        <w:jc w:val="both"/>
      </w:pPr>
      <w:r>
        <w:t>Программа модифицирована, составлена на основе программы Чернобельской Г.М., Дементьева А.И. «Мир глазами химика» (Чернобельская, Г.М., Дементьев А.И. Мир глазами химика.</w:t>
      </w:r>
    </w:p>
    <w:p w:rsidR="007B2C58" w:rsidRDefault="00862FC1">
      <w:pPr>
        <w:pStyle w:val="1"/>
        <w:ind w:firstLine="340"/>
        <w:jc w:val="both"/>
      </w:pPr>
      <w:r>
        <w:t>Данная программа составлена по учебным пособиям с подробными инструкциями и необходимым теоретическим материалом.</w:t>
      </w:r>
    </w:p>
    <w:p w:rsidR="007B2C58" w:rsidRDefault="00862FC1">
      <w:pPr>
        <w:pStyle w:val="1"/>
        <w:ind w:firstLine="340"/>
        <w:jc w:val="both"/>
      </w:pPr>
      <w:r>
        <w:t>При реализации данной программы будет задействовано оборудование центра «Точка роста».</w:t>
      </w:r>
    </w:p>
    <w:p w:rsidR="007B2C58" w:rsidRDefault="00862FC1">
      <w:pPr>
        <w:pStyle w:val="1"/>
        <w:ind w:firstLine="0"/>
      </w:pPr>
      <w:r>
        <w:rPr>
          <w:b/>
          <w:bCs/>
        </w:rPr>
        <w:t xml:space="preserve">Цель: </w:t>
      </w:r>
      <w:r>
        <w:t>удовлетворить познавательные запросы детей, развивать исследовательский подход к изучению окружающего мира и умение применять свои знания на практике, расширить знания учащихся о применении веществ в повседневной жизни, реализовать общекультурный компонент.</w:t>
      </w:r>
    </w:p>
    <w:p w:rsidR="007B2C58" w:rsidRDefault="00862FC1">
      <w:pPr>
        <w:pStyle w:val="11"/>
        <w:keepNext/>
        <w:keepLines/>
        <w:spacing w:line="240" w:lineRule="auto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Задачи:</w:t>
      </w:r>
      <w:bookmarkEnd w:id="2"/>
    </w:p>
    <w:p w:rsidR="007B2C58" w:rsidRDefault="00862FC1">
      <w:pPr>
        <w:pStyle w:val="1"/>
        <w:ind w:firstLine="0"/>
      </w:pPr>
      <w:r>
        <w:rPr>
          <w:i/>
          <w:iCs/>
        </w:rPr>
        <w:t>Предметные: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Сформировать навыки элементарной исследовательской работы;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Расширить знания учащихся по химии, экологии;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Научить применять коммуникативные и презентационные навыки;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Научить оформлять результаты своей работы.</w:t>
      </w:r>
    </w:p>
    <w:p w:rsidR="007B2C58" w:rsidRDefault="00862FC1">
      <w:pPr>
        <w:pStyle w:val="1"/>
        <w:ind w:firstLine="0"/>
      </w:pPr>
      <w:r>
        <w:rPr>
          <w:i/>
          <w:iCs/>
        </w:rPr>
        <w:t>Метапредметные: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spacing w:line="233" w:lineRule="auto"/>
        <w:ind w:firstLine="400"/>
      </w:pPr>
      <w:r>
        <w:t>Развить умение проектирования своей деятельности;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spacing w:line="233" w:lineRule="auto"/>
        <w:ind w:left="760" w:hanging="360"/>
      </w:pPr>
      <w:r>
        <w:t>Продолжить формирование навыков самостоятельной работы с различными источниками информации;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Продолжить развивать творческие способности.</w:t>
      </w:r>
    </w:p>
    <w:p w:rsidR="007B2C58" w:rsidRDefault="00862FC1">
      <w:pPr>
        <w:pStyle w:val="1"/>
        <w:ind w:firstLine="0"/>
      </w:pPr>
      <w:r>
        <w:rPr>
          <w:i/>
          <w:iCs/>
        </w:rPr>
        <w:t>Личностные: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spacing w:line="233" w:lineRule="auto"/>
        <w:ind w:left="400" w:firstLine="0"/>
      </w:pPr>
      <w:r>
        <w:t>Продолжить воспитание навыков экологической культуры, ответственного отношения к людям и к природе;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Совершенствовать навыки коллективной работы;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spacing w:after="300"/>
        <w:ind w:left="760" w:hanging="360"/>
      </w:pPr>
      <w:r>
        <w:t>Способствовать пониманию современных проблем экологии и сознанию их актуальности.</w:t>
      </w:r>
    </w:p>
    <w:p w:rsidR="007B2C58" w:rsidRDefault="00862FC1">
      <w:pPr>
        <w:pStyle w:val="11"/>
        <w:keepNext/>
        <w:keepLines/>
        <w:spacing w:line="204" w:lineRule="auto"/>
      </w:pPr>
      <w:bookmarkStart w:id="3" w:name="bookmark4"/>
      <w:r>
        <w:t>Сроки реализации программы.</w:t>
      </w:r>
      <w:bookmarkEnd w:id="3"/>
    </w:p>
    <w:p w:rsidR="007B2C58" w:rsidRDefault="00862FC1">
      <w:pPr>
        <w:pStyle w:val="1"/>
        <w:ind w:firstLine="0"/>
        <w:sectPr w:rsidR="007B2C58">
          <w:pgSz w:w="11900" w:h="16840"/>
          <w:pgMar w:top="1406" w:right="268" w:bottom="2044" w:left="1010" w:header="978" w:footer="3" w:gutter="0"/>
          <w:pgNumType w:start="1"/>
          <w:cols w:space="720"/>
          <w:noEndnote/>
          <w:docGrid w:linePitch="360"/>
        </w:sectPr>
      </w:pPr>
      <w:r>
        <w:t>Программа рассчитана на 1 год и разбита на модули, общее количество часов - 144, отводится 4 часа в неделю.</w:t>
      </w:r>
    </w:p>
    <w:p w:rsidR="007B2C58" w:rsidRDefault="00862FC1">
      <w:pPr>
        <w:pStyle w:val="11"/>
        <w:keepNext/>
        <w:keepLines/>
        <w:jc w:val="center"/>
      </w:pPr>
      <w:bookmarkStart w:id="4" w:name="bookmark6"/>
      <w:r>
        <w:lastRenderedPageBreak/>
        <w:t>Принципы, лежащие в основе работы по программе:</w:t>
      </w:r>
      <w:bookmarkEnd w:id="4"/>
    </w:p>
    <w:p w:rsidR="007B2C58" w:rsidRDefault="00862FC1">
      <w:pPr>
        <w:pStyle w:val="1"/>
        <w:ind w:firstLine="340"/>
        <w:jc w:val="both"/>
      </w:pPr>
      <w:r>
        <w:t>Принцип добровольности. К занятиям допускаются все желающие, соответствующие данному возрасту, на добровольной основе и бесплатно.</w:t>
      </w:r>
    </w:p>
    <w:p w:rsidR="007B2C58" w:rsidRDefault="00862FC1">
      <w:pPr>
        <w:pStyle w:val="1"/>
        <w:ind w:firstLine="340"/>
        <w:jc w:val="both"/>
      </w:pPr>
      <w:r>
        <w:t>Принцип взаимоуважения. Ребята уважают интересы друг друга, поддерживают и помогают друг другу во всех начинаниях;</w:t>
      </w:r>
    </w:p>
    <w:p w:rsidR="007B2C58" w:rsidRDefault="00862FC1">
      <w:pPr>
        <w:pStyle w:val="1"/>
        <w:ind w:firstLine="340"/>
        <w:jc w:val="both"/>
      </w:pPr>
      <w:r>
        <w:t>Принцип научности. Весь материал, используемый на занятиях, имеет под собой научную основу.</w:t>
      </w:r>
    </w:p>
    <w:p w:rsidR="007B2C58" w:rsidRDefault="00862FC1">
      <w:pPr>
        <w:pStyle w:val="1"/>
        <w:ind w:firstLine="340"/>
        <w:jc w:val="both"/>
      </w:pPr>
      <w:r>
        <w:t>Принцип доступности материала и соответствия возрасту. Ребята могут выбирать темы работ в зависимости от своих возможностей и возраста.</w:t>
      </w:r>
    </w:p>
    <w:p w:rsidR="007B2C58" w:rsidRDefault="00862FC1">
      <w:pPr>
        <w:pStyle w:val="1"/>
        <w:ind w:firstLine="340"/>
        <w:jc w:val="both"/>
      </w:pPr>
      <w:r>
        <w:t>Принцип практической значимости тех или иных навыков и знаний в повседневной жизни учащегося.</w:t>
      </w:r>
    </w:p>
    <w:p w:rsidR="007B2C58" w:rsidRDefault="00862FC1">
      <w:pPr>
        <w:pStyle w:val="1"/>
        <w:ind w:firstLine="340"/>
        <w:jc w:val="both"/>
      </w:pPr>
      <w:r>
        <w:t>Принцип вариативности.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или теоретическая информация, или творческие задания и т.д.</w:t>
      </w:r>
    </w:p>
    <w:p w:rsidR="007B2C58" w:rsidRDefault="00862FC1">
      <w:pPr>
        <w:pStyle w:val="1"/>
        <w:ind w:firstLine="340"/>
        <w:jc w:val="both"/>
      </w:pPr>
      <w:r>
        <w:t>Принцип соответствия содержания запросам ребенка. В работе мы опираемся на те аргументы, которые значимы для подростка сейчас, которые сегодня дадут ему те или иные преимущества для социальной адаптации.</w:t>
      </w:r>
    </w:p>
    <w:p w:rsidR="007B2C58" w:rsidRDefault="00862FC1">
      <w:pPr>
        <w:pStyle w:val="1"/>
        <w:ind w:firstLine="340"/>
        <w:jc w:val="both"/>
      </w:pPr>
      <w:r>
        <w:t>Принцип дифференциации и индивидуализации. Ребята выбирают задания в соответствии с запросами и индивидуальными способностями.</w:t>
      </w:r>
    </w:p>
    <w:p w:rsidR="007B2C58" w:rsidRDefault="00862FC1">
      <w:pPr>
        <w:pStyle w:val="1"/>
        <w:ind w:firstLine="340"/>
        <w:jc w:val="both"/>
      </w:pPr>
      <w:r>
        <w:t>В соответствии с возрастом применяются разнообразные формы деятельности: беседа, игра, практическая работа, эксперимент, наблюдение, экспресс 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7B2C58" w:rsidRDefault="00862FC1">
      <w:pPr>
        <w:pStyle w:val="1"/>
        <w:ind w:firstLine="340"/>
        <w:jc w:val="both"/>
      </w:pPr>
      <w: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</w:t>
      </w:r>
    </w:p>
    <w:p w:rsidR="007B2C58" w:rsidRDefault="00862FC1">
      <w:pPr>
        <w:pStyle w:val="1"/>
        <w:ind w:firstLine="340"/>
        <w:jc w:val="both"/>
      </w:pPr>
      <w:r>
        <w:t>Индивидуальные формы работы применяются при работе с отдельными ребятами, обладающими низким или высоким уровнем развития.</w:t>
      </w:r>
    </w:p>
    <w:p w:rsidR="007B2C58" w:rsidRDefault="00862FC1">
      <w:pPr>
        <w:pStyle w:val="1"/>
        <w:spacing w:after="320"/>
        <w:ind w:firstLine="340"/>
        <w:jc w:val="both"/>
      </w:pPr>
      <w:r>
        <w:t>Итогом проведения лабораторных или практических работ являются отчеты с выводами, рисунками. На занятиях курса учащиеся учатся говорить, отстаивать свою точку зрения, защищать творческие работы, отвечать на вопросы.</w:t>
      </w:r>
    </w:p>
    <w:p w:rsidR="007B2C58" w:rsidRDefault="00862FC1">
      <w:pPr>
        <w:pStyle w:val="11"/>
        <w:keepNext/>
        <w:keepLines/>
        <w:spacing w:line="204" w:lineRule="auto"/>
        <w:ind w:left="3720"/>
      </w:pPr>
      <w:bookmarkStart w:id="5" w:name="bookmark8"/>
      <w:r>
        <w:t>Методы и приемы.</w:t>
      </w:r>
      <w:bookmarkEnd w:id="5"/>
    </w:p>
    <w:p w:rsidR="007B2C58" w:rsidRDefault="00862FC1">
      <w:pPr>
        <w:pStyle w:val="1"/>
        <w:ind w:firstLine="340"/>
      </w:pPr>
      <w:r>
        <w:t>Программа предусматривает применение различных методов и приемов, что позволяет сделать обучение эффективным и интересным: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сенсорного восприятия (лекции, просмотр видеофильмов, СД);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практические (лабораторные работы, эксперименты);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коммуникативные (дискуссии, беседы, ролевые игры);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комбинированные (самостоятельная работа учащихся, экскурсии, инсценировки);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проблемный (создание на уроке проблемной ситуации).</w:t>
      </w:r>
    </w:p>
    <w:p w:rsidR="007B2C58" w:rsidRDefault="00862FC1">
      <w:pPr>
        <w:pStyle w:val="1"/>
        <w:ind w:firstLine="0"/>
      </w:pPr>
      <w:r>
        <w:t>Прогнозируемые результаты освоения воспитанниками образовательной программы в обучении: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left="760" w:hanging="360"/>
      </w:pPr>
      <w:r>
        <w:t>знание правил техники безопасности при работе с веществами в химическом кабинете;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spacing w:line="262" w:lineRule="auto"/>
        <w:ind w:firstLine="400"/>
      </w:pPr>
      <w:r>
        <w:t>умение ставить химические эксперименты;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ind w:firstLine="400"/>
      </w:pPr>
      <w:r>
        <w:t>умение выполнять исследовательские работы и защищать их;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65"/>
        </w:tabs>
        <w:spacing w:after="240"/>
        <w:ind w:firstLine="400"/>
      </w:pPr>
      <w:r>
        <w:t>сложившиеся представления о будущем профессиональном выборе в воспитании:</w:t>
      </w:r>
    </w:p>
    <w:p w:rsidR="007B2C58" w:rsidRDefault="00862FC1">
      <w:pPr>
        <w:pStyle w:val="1"/>
        <w:ind w:firstLine="0"/>
      </w:pPr>
      <w:r>
        <w:t>Прогнозируемые результаты освоения воспитанниками образовательной программы</w:t>
      </w:r>
    </w:p>
    <w:p w:rsidR="007B2C58" w:rsidRDefault="00862FC1">
      <w:pPr>
        <w:pStyle w:val="1"/>
        <w:ind w:firstLine="0"/>
      </w:pPr>
      <w:r>
        <w:t>в воспитании: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31"/>
        </w:tabs>
        <w:ind w:firstLine="400"/>
      </w:pPr>
      <w:r>
        <w:t>воспитание трудолюбия, умения работать в коллективе и самостоятельно;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31"/>
          <w:tab w:val="left" w:pos="765"/>
        </w:tabs>
        <w:ind w:firstLine="400"/>
      </w:pPr>
      <w:r>
        <w:t>воспитание воли, характера;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31"/>
          <w:tab w:val="left" w:pos="765"/>
        </w:tabs>
        <w:ind w:firstLine="400"/>
      </w:pPr>
      <w:r>
        <w:t>воспитание бережного отношения к окружающей среде.</w:t>
      </w:r>
    </w:p>
    <w:p w:rsidR="007B2C58" w:rsidRDefault="00862FC1">
      <w:pPr>
        <w:pStyle w:val="1"/>
        <w:ind w:firstLine="400"/>
      </w:pPr>
      <w:r>
        <w:t>Педагогические технологии, используемые в обучении: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31"/>
        </w:tabs>
        <w:ind w:firstLine="460"/>
      </w:pPr>
      <w:r>
        <w:lastRenderedPageBreak/>
        <w:t>Личностно-ориентированные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сучетом сил, способностей и интересов ребенка, создают ситуацию сотрудничества для общения с другими членами коллектива.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31"/>
        </w:tabs>
        <w:ind w:firstLine="460"/>
      </w:pPr>
      <w:r>
        <w:t>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31"/>
        </w:tabs>
        <w:ind w:firstLine="460"/>
      </w:pPr>
      <w:r>
        <w:t>Технология творческой деятельности используется для повышения творческой активности детей.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31"/>
        </w:tabs>
        <w:ind w:firstLine="460"/>
      </w:pPr>
      <w:r>
        <w:t>Технология исследовательской деятельности позволяет развивать у детей наблюдательность, логику, большую самостоятель ность в выборе целей и постановке задач, проведении опытов и наблюдений, анализе и обработке полученныхрезультатов. В результате происходит активное овладение знаниями, умениями и навыками.</w:t>
      </w:r>
    </w:p>
    <w:p w:rsidR="007B2C58" w:rsidRDefault="00862FC1">
      <w:pPr>
        <w:pStyle w:val="1"/>
        <w:numPr>
          <w:ilvl w:val="0"/>
          <w:numId w:val="1"/>
        </w:numPr>
        <w:tabs>
          <w:tab w:val="left" w:pos="731"/>
        </w:tabs>
        <w:ind w:firstLine="460"/>
      </w:pPr>
      <w:r>
        <w:t>Технология методов проекта. В основе этого метода лежит развитие познавательных интересов учащихся, умение сам остоятельно конструировать свои знания, ориентироваться в информационном пространстве, развитие критическогомышления, формирование коммуникативных и презентационных навыков.</w:t>
      </w:r>
    </w:p>
    <w:p w:rsidR="007B2C58" w:rsidRDefault="00862FC1">
      <w:pPr>
        <w:pStyle w:val="1"/>
        <w:ind w:firstLine="400"/>
      </w:pPr>
      <w:r>
        <w:t>Средства:</w:t>
      </w:r>
    </w:p>
    <w:p w:rsidR="007B2C58" w:rsidRDefault="00862FC1">
      <w:pPr>
        <w:pStyle w:val="1"/>
        <w:numPr>
          <w:ilvl w:val="0"/>
          <w:numId w:val="2"/>
        </w:numPr>
        <w:tabs>
          <w:tab w:val="left" w:pos="1125"/>
        </w:tabs>
        <w:ind w:firstLine="760"/>
      </w:pPr>
      <w:r>
        <w:t>программное обеспечение;</w:t>
      </w:r>
    </w:p>
    <w:p w:rsidR="007B2C58" w:rsidRDefault="00862FC1">
      <w:pPr>
        <w:pStyle w:val="1"/>
        <w:numPr>
          <w:ilvl w:val="0"/>
          <w:numId w:val="2"/>
        </w:numPr>
        <w:tabs>
          <w:tab w:val="left" w:pos="1125"/>
        </w:tabs>
        <w:ind w:firstLine="760"/>
      </w:pPr>
      <w:r>
        <w:t>Интернет технологии;</w:t>
      </w:r>
    </w:p>
    <w:p w:rsidR="007B2C58" w:rsidRDefault="00862FC1">
      <w:pPr>
        <w:pStyle w:val="1"/>
        <w:numPr>
          <w:ilvl w:val="0"/>
          <w:numId w:val="2"/>
        </w:numPr>
        <w:tabs>
          <w:tab w:val="left" w:pos="1125"/>
        </w:tabs>
        <w:ind w:firstLine="760"/>
      </w:pPr>
      <w:r>
        <w:t>оборудование центра «Точки роста».</w:t>
      </w:r>
    </w:p>
    <w:p w:rsidR="007B2C58" w:rsidRDefault="00862FC1">
      <w:pPr>
        <w:pStyle w:val="1"/>
        <w:spacing w:after="280"/>
        <w:ind w:firstLine="400"/>
      </w:pPr>
      <w:r>
        <w:t>Методы контроля: консультация, доклад, защита исследовательских работ, выступление, выставка, презентация, мини-конференция, научно-исследовательская конференция.</w:t>
      </w:r>
    </w:p>
    <w:p w:rsidR="007B2C58" w:rsidRDefault="00862FC1">
      <w:pPr>
        <w:pStyle w:val="11"/>
        <w:keepNext/>
        <w:keepLines/>
        <w:spacing w:line="240" w:lineRule="auto"/>
        <w:ind w:left="3360"/>
      </w:pPr>
      <w:bookmarkStart w:id="6" w:name="bookmark10"/>
      <w:r>
        <w:t>Ожидаемые результаты.</w:t>
      </w:r>
      <w:bookmarkEnd w:id="6"/>
    </w:p>
    <w:p w:rsidR="007B2C58" w:rsidRDefault="00862FC1">
      <w:pPr>
        <w:pStyle w:val="22"/>
        <w:keepNext/>
        <w:keepLines/>
        <w:ind w:firstLine="0"/>
      </w:pPr>
      <w:bookmarkStart w:id="7" w:name="bookmark12"/>
      <w:r>
        <w:t>Личностные:</w:t>
      </w:r>
      <w:bookmarkEnd w:id="7"/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осознавать себя ценной частью большого разнообразного мира (природы и общества);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испытывать чувство гордости за красоту родной природы, свою малую Родину,страну;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формулировать самому простые правила поведения в природе;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осознавать себя гражданином России;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объяснять, что связывает тебя с историей, культурой, судьбой твоего народа и всей России;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искать свою позицию в многообразии общественных и мировоззренческих позиций, эстетических и культурных предпочтений;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уважать иное мнение;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вырабатывать в противоречивых конфликтных ситуациях правила поведения.</w:t>
      </w:r>
    </w:p>
    <w:p w:rsidR="007B2C58" w:rsidRDefault="00862FC1">
      <w:pPr>
        <w:pStyle w:val="22"/>
        <w:keepNext/>
        <w:keepLines/>
        <w:ind w:firstLine="0"/>
      </w:pPr>
      <w:bookmarkStart w:id="8" w:name="bookmark14"/>
      <w:r>
        <w:t>Метапредметные:</w:t>
      </w:r>
      <w:bookmarkEnd w:id="8"/>
    </w:p>
    <w:p w:rsidR="007B2C58" w:rsidRDefault="00862FC1">
      <w:pPr>
        <w:pStyle w:val="1"/>
        <w:ind w:firstLine="0"/>
      </w:pPr>
      <w:r>
        <w:rPr>
          <w:i/>
          <w:iCs/>
        </w:rPr>
        <w:t>В области коммуникативных УУД: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организовывать взаимодействие в группе (распределять роли, договариваться друг с другом и т.д.);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предвидеть (прогнозировать) последствия коллективных решений;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7"/>
        </w:tabs>
        <w:ind w:firstLine="0"/>
      </w:pPr>
      <w:r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при необходимости отстаивать свою точку зрения, аргументируя ее. Учиться подтверждать аргументы фактами;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слушать других, пытаться принимать другую точку зрения, быть готовым изменить свою точку зрения.</w:t>
      </w:r>
    </w:p>
    <w:p w:rsidR="007B2C58" w:rsidRDefault="00862FC1">
      <w:pPr>
        <w:pStyle w:val="1"/>
        <w:ind w:firstLine="0"/>
      </w:pPr>
      <w:r>
        <w:rPr>
          <w:i/>
          <w:iCs/>
        </w:rPr>
        <w:t>В области регулятивных УУД: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определять цель учебной деятельности с помощью учителя и самостоятельно, искать средства ее осуществления;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учиться обнаруживать и формулировать учебную проблему, выбирать тему проекта;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 xml:space="preserve">составлять план выполнения задач, решения проблем творческого и поискового характера, </w:t>
      </w:r>
      <w:r>
        <w:lastRenderedPageBreak/>
        <w:t>выполнения проекта совместно с учителем;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работая по плану, сверять свои действия с целью и, при необходимости, исправлять ошибки;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работая по составленному плану, использовать, наряду с основными, и дополнительные средства (справочная литература, сложные приборы, средства ИКТ);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предполагать, какая информация нужна;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отбирать необходимые словари, энциклопедии, справочники, электронные диски;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выбирать основания для сравнения, классификации объектов;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  <w:tab w:val="left" w:pos="427"/>
        </w:tabs>
        <w:ind w:firstLine="0"/>
      </w:pPr>
      <w:r>
        <w:t>устанавливать аналогии и причинно-следственные связи;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  <w:tab w:val="left" w:pos="427"/>
        </w:tabs>
        <w:ind w:firstLine="0"/>
      </w:pPr>
      <w:r>
        <w:t>выстраивать логическую цепь рассуждений;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представлять информацию в виде таблиц, схем, опорного конспекта, в том числе с применением средств ИКТ.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организовывать взаимодействие в группе (распределять роли, договариваться друг с другом и т.д.);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предвидеть (прогнозировать) последствия коллективных решений;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при необходимости отстаивать свою точку зрения, аргументируя ее. Учиться подтверждать аргументы фактами;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слушать других, пытаться принимать другую точку зрения, быть готовым изменить свою точку зрения;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в ходе представления проекта учиться давать оценкуего результатов;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понимать причины своего неуспеха и находить способы выхода из этой ситуации.</w:t>
      </w:r>
    </w:p>
    <w:p w:rsidR="007B2C58" w:rsidRDefault="00862FC1">
      <w:pPr>
        <w:pStyle w:val="22"/>
        <w:keepNext/>
        <w:keepLines/>
        <w:ind w:firstLine="0"/>
        <w:jc w:val="both"/>
      </w:pPr>
      <w:bookmarkStart w:id="9" w:name="bookmark16"/>
      <w:r>
        <w:t>Предметные</w:t>
      </w:r>
      <w:bookmarkEnd w:id="9"/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предполагать, какая информация нужна;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отбирать необходимые словари, энциклопедии, справочники, электронные диски;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сопоставлять и отбирать информацию, полученную из различных источников (словари, энциклопедии, справочники, электронные диски, сеть Интернет);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ind w:firstLine="0"/>
      </w:pPr>
      <w:r>
        <w:t>выбирать основания для сравнения, классификации объектов;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  <w:tab w:val="left" w:pos="427"/>
        </w:tabs>
        <w:ind w:firstLine="0"/>
      </w:pPr>
      <w:r>
        <w:t>устанавливать аналогии и причинно-следственные связи;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  <w:tab w:val="left" w:pos="427"/>
        </w:tabs>
        <w:ind w:firstLine="0"/>
      </w:pPr>
      <w:r>
        <w:t>выстраивать логическую цепь рассуждений;</w:t>
      </w:r>
    </w:p>
    <w:p w:rsidR="007B2C58" w:rsidRDefault="00862FC1">
      <w:pPr>
        <w:pStyle w:val="1"/>
        <w:numPr>
          <w:ilvl w:val="0"/>
          <w:numId w:val="3"/>
        </w:numPr>
        <w:tabs>
          <w:tab w:val="left" w:pos="421"/>
        </w:tabs>
        <w:spacing w:after="360"/>
        <w:ind w:firstLine="0"/>
      </w:pPr>
      <w:r>
        <w:t>представлять информацию в виде таблиц, схем, опорного конспекта, в том числе с применением средств ИКТ.</w:t>
      </w:r>
    </w:p>
    <w:p w:rsidR="007B2C58" w:rsidRDefault="00862FC1">
      <w:pPr>
        <w:pStyle w:val="22"/>
        <w:keepNext/>
        <w:keepLines/>
        <w:ind w:firstLine="0"/>
        <w:jc w:val="center"/>
      </w:pPr>
      <w:bookmarkStart w:id="10" w:name="bookmark18"/>
      <w:r>
        <w:t>Учебно-методический комплект</w:t>
      </w:r>
      <w:bookmarkEnd w:id="10"/>
    </w:p>
    <w:p w:rsidR="007B2C58" w:rsidRDefault="00862FC1">
      <w:pPr>
        <w:pStyle w:val="1"/>
        <w:numPr>
          <w:ilvl w:val="0"/>
          <w:numId w:val="4"/>
        </w:numPr>
        <w:tabs>
          <w:tab w:val="left" w:pos="421"/>
        </w:tabs>
        <w:ind w:firstLine="0"/>
      </w:pPr>
      <w:r>
        <w:t>Юный химик, или занимательные опыты с веществами вокруг нас: иллюстрированное пособие для школьников, изучающи х естествознание, химию, экологию. - Авт.-сост.: Н.В. Груздева, В.Н. Лаврова, А.Г. Муравьев - Изд. 2-е,перераб. и доп. - СПб: Крисмас+, 2016. — 105 с.</w:t>
      </w:r>
    </w:p>
    <w:p w:rsidR="007B2C58" w:rsidRDefault="00862FC1">
      <w:pPr>
        <w:pStyle w:val="1"/>
        <w:numPr>
          <w:ilvl w:val="0"/>
          <w:numId w:val="4"/>
        </w:numPr>
        <w:tabs>
          <w:tab w:val="left" w:pos="432"/>
        </w:tabs>
        <w:ind w:firstLine="0"/>
      </w:pPr>
      <w:r>
        <w:t>Муравьев А.Г., Пугал Н.А., Лаврова В.Н. Экологический практикум: учебное пособие с комплектом карт-инструкций/ Под ред. к.х.н. А.Г. Муравьева. -2-е изд., испр. -СПб.: Крисмас+, 2014. - 176 с.</w:t>
      </w:r>
    </w:p>
    <w:p w:rsidR="007B2C58" w:rsidRDefault="00862FC1">
      <w:pPr>
        <w:pStyle w:val="1"/>
        <w:numPr>
          <w:ilvl w:val="0"/>
          <w:numId w:val="4"/>
        </w:numPr>
        <w:tabs>
          <w:tab w:val="left" w:pos="432"/>
        </w:tabs>
        <w:ind w:firstLine="0"/>
      </w:pPr>
      <w:r>
        <w:t>Алексинский В. Занимательные опыты по химии. - М.: Просвещение, 2018.</w:t>
      </w:r>
    </w:p>
    <w:p w:rsidR="007B2C58" w:rsidRDefault="00862FC1">
      <w:pPr>
        <w:pStyle w:val="1"/>
        <w:numPr>
          <w:ilvl w:val="0"/>
          <w:numId w:val="4"/>
        </w:numPr>
        <w:tabs>
          <w:tab w:val="left" w:pos="432"/>
        </w:tabs>
        <w:ind w:firstLine="0"/>
      </w:pPr>
      <w:r>
        <w:t>Гольдфельд М.Г. Внеклассная работа по химии. - М.: Просвещение,2016.-191с.</w:t>
      </w:r>
    </w:p>
    <w:p w:rsidR="007B2C58" w:rsidRDefault="00862FC1">
      <w:pPr>
        <w:pStyle w:val="1"/>
        <w:numPr>
          <w:ilvl w:val="0"/>
          <w:numId w:val="4"/>
        </w:numPr>
        <w:tabs>
          <w:tab w:val="left" w:pos="432"/>
        </w:tabs>
        <w:ind w:firstLine="0"/>
      </w:pPr>
      <w:r>
        <w:t>Гроссе Э., Вайсмантель Х. Химия для любознательных. Л.: Химия, 2018.</w:t>
      </w:r>
    </w:p>
    <w:p w:rsidR="007B2C58" w:rsidRDefault="00862FC1">
      <w:pPr>
        <w:pStyle w:val="1"/>
        <w:numPr>
          <w:ilvl w:val="0"/>
          <w:numId w:val="4"/>
        </w:numPr>
        <w:tabs>
          <w:tab w:val="left" w:pos="432"/>
        </w:tabs>
        <w:ind w:firstLine="0"/>
      </w:pPr>
      <w:r>
        <w:t>Конарев Б.А. Любознательным о химии. - М.: Химия, 2015.</w:t>
      </w:r>
    </w:p>
    <w:p w:rsidR="007B2C58" w:rsidRDefault="00862FC1">
      <w:pPr>
        <w:pStyle w:val="1"/>
        <w:numPr>
          <w:ilvl w:val="0"/>
          <w:numId w:val="4"/>
        </w:numPr>
        <w:tabs>
          <w:tab w:val="left" w:pos="432"/>
        </w:tabs>
        <w:ind w:firstLine="0"/>
      </w:pPr>
      <w:r>
        <w:t>Степин Б.Д., Аликберова Л.Ю.. Занимательные задания и эффектные опыты по химии. «ДРОФА», М., 2014</w:t>
      </w:r>
    </w:p>
    <w:p w:rsidR="007B2C58" w:rsidRDefault="00862FC1">
      <w:pPr>
        <w:pStyle w:val="1"/>
        <w:numPr>
          <w:ilvl w:val="0"/>
          <w:numId w:val="4"/>
        </w:numPr>
        <w:tabs>
          <w:tab w:val="left" w:pos="432"/>
        </w:tabs>
        <w:ind w:firstLine="0"/>
      </w:pPr>
      <w:r>
        <w:t>Степин Б.Д., Аликберова Л.Ю.. Книга по химии для домашнего чтения. «ХИМИЯ» М., 2015</w:t>
      </w:r>
    </w:p>
    <w:p w:rsidR="007B2C58" w:rsidRDefault="00862FC1">
      <w:pPr>
        <w:pStyle w:val="1"/>
        <w:numPr>
          <w:ilvl w:val="0"/>
          <w:numId w:val="4"/>
        </w:numPr>
        <w:tabs>
          <w:tab w:val="left" w:pos="432"/>
        </w:tabs>
        <w:spacing w:after="320"/>
        <w:ind w:firstLine="0"/>
      </w:pPr>
      <w:r>
        <w:t>Комплект оборудования центра «Точка роста».</w:t>
      </w:r>
    </w:p>
    <w:p w:rsidR="007B2C58" w:rsidRDefault="00862FC1">
      <w:pPr>
        <w:pStyle w:val="11"/>
        <w:keepNext/>
        <w:keepLines/>
        <w:jc w:val="center"/>
      </w:pPr>
      <w:bookmarkStart w:id="11" w:name="bookmark20"/>
      <w:r>
        <w:lastRenderedPageBreak/>
        <w:t>Критерии оценки знаний, умений и навыков.</w:t>
      </w:r>
      <w:bookmarkEnd w:id="11"/>
    </w:p>
    <w:p w:rsidR="007B2C58" w:rsidRDefault="00862FC1">
      <w:pPr>
        <w:pStyle w:val="1"/>
      </w:pPr>
      <w:r>
        <w:t>Низкий уровень: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7B2C58" w:rsidRDefault="00862FC1">
      <w:pPr>
        <w:pStyle w:val="1"/>
      </w:pPr>
      <w:r>
        <w:t>Средний уровень: достаточно хорошее владение теоретической информацией по курсу, умение систематизировать и подбирать необходимую литературу, проводить исследования и опросы, иметь представление о учебно-исследовательской деятельности, участие в конкурсах, выставках, организации и проведении мероприятий.</w:t>
      </w:r>
    </w:p>
    <w:p w:rsidR="007B2C58" w:rsidRDefault="00862FC1">
      <w:pPr>
        <w:pStyle w:val="1"/>
      </w:pPr>
      <w:r>
        <w:t>Высокий уровень: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учебно-исследовательскую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7B2C58" w:rsidRDefault="00862FC1">
      <w:pPr>
        <w:pStyle w:val="1"/>
      </w:pPr>
      <w:r>
        <w:t>Оценка эффективности работы:</w:t>
      </w:r>
    </w:p>
    <w:p w:rsidR="007B2C58" w:rsidRDefault="00862FC1">
      <w:pPr>
        <w:pStyle w:val="1"/>
      </w:pPr>
      <w:r>
        <w:t>Входящий контроль - определение уровня знаний, умений, навыков в виде бесед, практических работ, викторин, игр.</w:t>
      </w:r>
    </w:p>
    <w:p w:rsidR="007B2C58" w:rsidRDefault="00862FC1">
      <w:pPr>
        <w:pStyle w:val="1"/>
      </w:pPr>
      <w:r>
        <w:t>Промежуточный контроль: коллективный анализ каждой выполненной работы и самоанализ; проверка знаний, умений, навыков в ходе беседы.</w:t>
      </w:r>
    </w:p>
    <w:p w:rsidR="007B2C58" w:rsidRDefault="00862FC1">
      <w:pPr>
        <w:pStyle w:val="1"/>
      </w:pPr>
      <w:r>
        <w:t>Итоговый контроль: презентации творческих и исследовательских работ, участие в выставках и мероприятиях, участие в конкурсах исследовательских работ в школьном научном обществе, экологическом обществе.</w:t>
      </w:r>
    </w:p>
    <w:p w:rsidR="007B2C58" w:rsidRDefault="00862FC1">
      <w:pPr>
        <w:pStyle w:val="1"/>
      </w:pPr>
      <w:r>
        <w:t>Формы подведения итогов реализации программы.</w:t>
      </w:r>
    </w:p>
    <w:p w:rsidR="007B2C58" w:rsidRDefault="00862FC1">
      <w:pPr>
        <w:pStyle w:val="1"/>
        <w:numPr>
          <w:ilvl w:val="0"/>
          <w:numId w:val="5"/>
        </w:numPr>
        <w:tabs>
          <w:tab w:val="left" w:pos="1030"/>
        </w:tabs>
        <w:spacing w:line="262" w:lineRule="auto"/>
        <w:ind w:firstLine="680"/>
      </w:pPr>
      <w:r>
        <w:t>Итоговые выставки творческих работ;</w:t>
      </w:r>
    </w:p>
    <w:p w:rsidR="007B2C58" w:rsidRDefault="00862FC1">
      <w:pPr>
        <w:pStyle w:val="1"/>
        <w:numPr>
          <w:ilvl w:val="0"/>
          <w:numId w:val="5"/>
        </w:numPr>
        <w:tabs>
          <w:tab w:val="left" w:pos="1030"/>
        </w:tabs>
        <w:spacing w:line="262" w:lineRule="auto"/>
        <w:ind w:firstLine="680"/>
      </w:pPr>
      <w:r>
        <w:t>Портфолио и презентации исследовательской деятельности;</w:t>
      </w:r>
    </w:p>
    <w:p w:rsidR="007B2C58" w:rsidRDefault="00862FC1">
      <w:pPr>
        <w:pStyle w:val="1"/>
        <w:numPr>
          <w:ilvl w:val="0"/>
          <w:numId w:val="5"/>
        </w:numPr>
        <w:tabs>
          <w:tab w:val="left" w:pos="1030"/>
        </w:tabs>
        <w:spacing w:line="262" w:lineRule="auto"/>
        <w:ind w:firstLine="680"/>
      </w:pPr>
      <w:r>
        <w:t>Участие в конкурсах исследовательских работ;</w:t>
      </w:r>
    </w:p>
    <w:p w:rsidR="007B2C58" w:rsidRDefault="00862FC1">
      <w:pPr>
        <w:pStyle w:val="1"/>
        <w:numPr>
          <w:ilvl w:val="0"/>
          <w:numId w:val="5"/>
        </w:numPr>
        <w:tabs>
          <w:tab w:val="left" w:pos="1030"/>
        </w:tabs>
        <w:spacing w:line="262" w:lineRule="auto"/>
        <w:ind w:firstLine="680"/>
        <w:sectPr w:rsidR="007B2C58">
          <w:pgSz w:w="11900" w:h="16840"/>
          <w:pgMar w:top="1445" w:right="268" w:bottom="1274" w:left="1010" w:header="1017" w:footer="3" w:gutter="0"/>
          <w:cols w:space="720"/>
          <w:noEndnote/>
          <w:docGrid w:linePitch="360"/>
        </w:sectPr>
      </w:pPr>
      <w:r>
        <w:t>Презентация итогов работы на заседании школьного научного общества.</w:t>
      </w:r>
    </w:p>
    <w:p w:rsidR="007B2C58" w:rsidRDefault="00862FC1">
      <w:pPr>
        <w:pStyle w:val="11"/>
        <w:keepNext/>
        <w:keepLines/>
        <w:jc w:val="center"/>
      </w:pPr>
      <w:bookmarkStart w:id="12" w:name="bookmark22"/>
      <w:r>
        <w:lastRenderedPageBreak/>
        <w:t>Содержание программы</w:t>
      </w:r>
      <w:bookmarkEnd w:id="12"/>
    </w:p>
    <w:p w:rsidR="007B2C58" w:rsidRDefault="00862FC1">
      <w:pPr>
        <w:pStyle w:val="22"/>
        <w:keepNext/>
        <w:keepLines/>
        <w:ind w:firstLine="320"/>
      </w:pPr>
      <w:bookmarkStart w:id="13" w:name="bookmark24"/>
      <w:r>
        <w:t>1 Модуль «Химия - наука о веществах и их превращениях» -15 часов</w:t>
      </w:r>
      <w:bookmarkEnd w:id="13"/>
    </w:p>
    <w:p w:rsidR="007B2C58" w:rsidRDefault="00862FC1">
      <w:pPr>
        <w:pStyle w:val="1"/>
      </w:pPr>
      <w:r>
        <w:t>Химия или магия? Немного из истории химии. Алхимия. Химия вчера, сегодня, завтра. Техника безопасности в кабинете химии.</w:t>
      </w:r>
    </w:p>
    <w:p w:rsidR="007B2C58" w:rsidRDefault="00862FC1">
      <w:pPr>
        <w:pStyle w:val="1"/>
      </w:pPr>
      <w:r>
        <w:t>Лабораторное оборудование. Знакомство с раздаточным оборудованием для практических и лабораторных работ. Посуда, ее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</w:t>
      </w:r>
    </w:p>
    <w:p w:rsidR="007B2C58" w:rsidRDefault="00862FC1">
      <w:pPr>
        <w:pStyle w:val="1"/>
      </w:pPr>
      <w:r>
        <w:t>Демонстрация. Удивительные опыты.</w:t>
      </w:r>
    </w:p>
    <w:p w:rsidR="007B2C58" w:rsidRDefault="00862FC1">
      <w:pPr>
        <w:pStyle w:val="1"/>
        <w:spacing w:after="280"/>
      </w:pPr>
      <w:r>
        <w:t>Лабораторная работа. Знакомство с оборудованием для практических и лабораторных работ.</w:t>
      </w:r>
    </w:p>
    <w:p w:rsidR="007B2C58" w:rsidRDefault="00862FC1">
      <w:pPr>
        <w:pStyle w:val="22"/>
        <w:keepNext/>
        <w:keepLines/>
        <w:ind w:firstLine="320"/>
      </w:pPr>
      <w:bookmarkStart w:id="14" w:name="bookmark26"/>
      <w:r>
        <w:t>2 Модуль «Вещества вокруг тебя, оглянись!» - 60 часов</w:t>
      </w:r>
      <w:bookmarkEnd w:id="14"/>
    </w:p>
    <w:p w:rsidR="007B2C58" w:rsidRDefault="00862FC1">
      <w:pPr>
        <w:pStyle w:val="1"/>
      </w:pPr>
      <w:r>
        <w:t>Вещество, физические свойства веществ. Отличие чистых веществ от смесей. Способы разделения смесей.</w:t>
      </w:r>
    </w:p>
    <w:p w:rsidR="007B2C58" w:rsidRDefault="00862FC1">
      <w:pPr>
        <w:pStyle w:val="1"/>
      </w:pPr>
      <w:r>
        <w:t>Вода - многое ли мы о ней знаем? Вода и ее свойства. Что необычного в воде? Вода пресная и морская. Способы очистки воды: отставание, фильтрование, обеззараживание.</w:t>
      </w:r>
    </w:p>
    <w:p w:rsidR="007B2C58" w:rsidRDefault="00862FC1">
      <w:pPr>
        <w:pStyle w:val="1"/>
      </w:pPr>
      <w:r>
        <w:t>Столовый уксус и уксусная эссенция. Свойства уксусной кислоты и ее физиологическое воздействие.</w:t>
      </w:r>
    </w:p>
    <w:p w:rsidR="007B2C58" w:rsidRDefault="00862FC1">
      <w:pPr>
        <w:pStyle w:val="1"/>
      </w:pPr>
      <w:r>
        <w:t>Питьевая сода. Свойства и применение.</w:t>
      </w:r>
    </w:p>
    <w:p w:rsidR="007B2C58" w:rsidRDefault="00862FC1">
      <w:pPr>
        <w:pStyle w:val="1"/>
      </w:pPr>
      <w:r>
        <w:t>Чай, состав, свойства, физиологическое действие на организм человека.</w:t>
      </w:r>
    </w:p>
    <w:p w:rsidR="007B2C58" w:rsidRDefault="00862FC1">
      <w:pPr>
        <w:pStyle w:val="1"/>
      </w:pPr>
      <w:r>
        <w:t>Мыло или мыла? Отличие хозяйственного мыла от туалетного. Щелочной характер хозяйственного мыла.</w:t>
      </w:r>
    </w:p>
    <w:p w:rsidR="007B2C58" w:rsidRDefault="00862FC1">
      <w:pPr>
        <w:pStyle w:val="1"/>
      </w:pPr>
      <w:r>
        <w:t>Стиральные порошки и другие моющие средства. Какие порошки самые опасные. Надо ли опасаться жидких моющих средств.</w:t>
      </w:r>
    </w:p>
    <w:p w:rsidR="007B2C58" w:rsidRDefault="00862FC1">
      <w:pPr>
        <w:pStyle w:val="1"/>
      </w:pPr>
      <w:r>
        <w:t>Лосьоны, духи, кремы и прочая парфюмерия. Могут ли представлять опасность косметические препараты? Можно ли самому изготовить духи?</w:t>
      </w:r>
    </w:p>
    <w:p w:rsidR="007B2C58" w:rsidRDefault="00862FC1">
      <w:pPr>
        <w:pStyle w:val="1"/>
      </w:pPr>
      <w:r>
        <w:t>Многообразие лекарственных веществ. Какие лекарства мы обычно можем встретить в своей домашней аптечке?</w:t>
      </w:r>
    </w:p>
    <w:p w:rsidR="007B2C58" w:rsidRDefault="00862FC1">
      <w:pPr>
        <w:pStyle w:val="1"/>
      </w:pPr>
      <w:r>
        <w:t>Аптечный йод и его свойства. Почему йод надо держать в плотно закупоренной склянке. «Зеленка» или раствор бриллиантового зеленого. Перекись водорода и гидроперит. Свойства перекиси водорода.</w:t>
      </w:r>
    </w:p>
    <w:p w:rsidR="007B2C58" w:rsidRDefault="00862FC1">
      <w:pPr>
        <w:pStyle w:val="1"/>
      </w:pPr>
      <w:r>
        <w:t>Аспирин или ацетилсалициловая кислота и его свойства. Опасность при применении аспирина.</w:t>
      </w:r>
    </w:p>
    <w:p w:rsidR="007B2C58" w:rsidRDefault="00862FC1">
      <w:pPr>
        <w:pStyle w:val="1"/>
      </w:pPr>
      <w:r>
        <w:t>Крахмал, его свойства и применение. Образование крахмала в листьях растений. Глюкоза, ее свойства и применение.</w:t>
      </w:r>
    </w:p>
    <w:p w:rsidR="007B2C58" w:rsidRDefault="00862FC1">
      <w:pPr>
        <w:pStyle w:val="1"/>
      </w:pPr>
      <w:r>
        <w:t>Маргарин, сливочное и растительное масло, сало. Чего мы о них не знаем ? Растительные и животные масла.</w:t>
      </w:r>
    </w:p>
    <w:p w:rsidR="007B2C58" w:rsidRDefault="00862FC1">
      <w:pPr>
        <w:pStyle w:val="1"/>
      </w:pPr>
      <w:r>
        <w:t>Лабораторная работа 1. Знакомство с оборудованием для практических и лабораторных работ.</w:t>
      </w:r>
    </w:p>
    <w:p w:rsidR="007B2C58" w:rsidRDefault="00862FC1">
      <w:pPr>
        <w:pStyle w:val="1"/>
      </w:pPr>
      <w:r>
        <w:t>Лабораторная работа 2. Свойства веществ. Разделение смеси красителей.</w:t>
      </w:r>
    </w:p>
    <w:p w:rsidR="007B2C58" w:rsidRDefault="00862FC1">
      <w:pPr>
        <w:pStyle w:val="1"/>
      </w:pPr>
      <w:r>
        <w:t>Лабораторная работа 3. Свойства воды.</w:t>
      </w:r>
    </w:p>
    <w:p w:rsidR="007B2C58" w:rsidRDefault="00862FC1">
      <w:pPr>
        <w:pStyle w:val="1"/>
      </w:pPr>
      <w:r>
        <w:t>Практическая работа 1. Очистка воды.</w:t>
      </w:r>
    </w:p>
    <w:p w:rsidR="007B2C58" w:rsidRDefault="00862FC1">
      <w:pPr>
        <w:pStyle w:val="1"/>
      </w:pPr>
      <w:r>
        <w:t>Лабораторная работа 4. Свойства уксусной кислоты.</w:t>
      </w:r>
    </w:p>
    <w:p w:rsidR="007B2C58" w:rsidRDefault="00862FC1">
      <w:pPr>
        <w:pStyle w:val="1"/>
      </w:pPr>
      <w:r>
        <w:t>Лабораторная работа 5. Свойства питьевой соды.</w:t>
      </w:r>
    </w:p>
    <w:p w:rsidR="007B2C58" w:rsidRDefault="00862FC1">
      <w:pPr>
        <w:pStyle w:val="1"/>
      </w:pPr>
      <w:r>
        <w:t>Лабораторная работа 6. Свойства чая.</w:t>
      </w:r>
    </w:p>
    <w:p w:rsidR="007B2C58" w:rsidRDefault="00862FC1">
      <w:pPr>
        <w:pStyle w:val="1"/>
      </w:pPr>
      <w:r>
        <w:t>Лабораторная работа 7. Свойства мыла.</w:t>
      </w:r>
    </w:p>
    <w:p w:rsidR="007B2C58" w:rsidRDefault="00862FC1">
      <w:pPr>
        <w:pStyle w:val="1"/>
      </w:pPr>
      <w:r>
        <w:t>Лабораторная работа 8. Сравнение моющих свойств мыла и СМС.</w:t>
      </w:r>
    </w:p>
    <w:p w:rsidR="007B2C58" w:rsidRDefault="00862FC1">
      <w:pPr>
        <w:pStyle w:val="1"/>
      </w:pPr>
      <w:r>
        <w:t>Лабораторная работа 9. Изготовим духи сами.</w:t>
      </w:r>
    </w:p>
    <w:p w:rsidR="007B2C58" w:rsidRDefault="00862FC1">
      <w:pPr>
        <w:pStyle w:val="1"/>
      </w:pPr>
      <w:r>
        <w:t>Лабораторная работа 10. Необычные свойства таких обычных зеленки и йода.</w:t>
      </w:r>
    </w:p>
    <w:p w:rsidR="007B2C58" w:rsidRDefault="00862FC1">
      <w:pPr>
        <w:pStyle w:val="1"/>
      </w:pPr>
      <w:r>
        <w:t>Лабораторная работа 11 Получение кислорода из перекиси водорода.</w:t>
      </w:r>
    </w:p>
    <w:p w:rsidR="007B2C58" w:rsidRDefault="00862FC1">
      <w:pPr>
        <w:pStyle w:val="1"/>
      </w:pPr>
      <w:r>
        <w:t>Лабораторная работа 12. Свойства аспирина.</w:t>
      </w:r>
    </w:p>
    <w:p w:rsidR="007B2C58" w:rsidRDefault="00862FC1">
      <w:pPr>
        <w:pStyle w:val="1"/>
      </w:pPr>
      <w:r>
        <w:t>Лабораторная работа 13. Свойства крахмала.</w:t>
      </w:r>
    </w:p>
    <w:p w:rsidR="007B2C58" w:rsidRDefault="00862FC1">
      <w:pPr>
        <w:pStyle w:val="1"/>
      </w:pPr>
      <w:r>
        <w:t>Лабораторная работа 14. Свойства глюкозы.</w:t>
      </w:r>
    </w:p>
    <w:p w:rsidR="007B2C58" w:rsidRDefault="00862FC1">
      <w:pPr>
        <w:pStyle w:val="1"/>
        <w:spacing w:after="560"/>
      </w:pPr>
      <w:r>
        <w:lastRenderedPageBreak/>
        <w:t>Лабораторная работа 15. Свойства растительного и сливочного масел.</w:t>
      </w:r>
    </w:p>
    <w:p w:rsidR="007B2C58" w:rsidRDefault="00862FC1">
      <w:pPr>
        <w:pStyle w:val="22"/>
        <w:keepNext/>
        <w:keepLines/>
        <w:numPr>
          <w:ilvl w:val="0"/>
          <w:numId w:val="6"/>
        </w:numPr>
        <w:tabs>
          <w:tab w:val="left" w:pos="680"/>
        </w:tabs>
        <w:ind w:firstLine="320"/>
      </w:pPr>
      <w:bookmarkStart w:id="15" w:name="bookmark28"/>
      <w:r>
        <w:t>Модуль «Увлекательная химия для экспериментаторов» -50часов.</w:t>
      </w:r>
      <w:bookmarkEnd w:id="15"/>
    </w:p>
    <w:p w:rsidR="007B2C58" w:rsidRDefault="00862FC1">
      <w:pPr>
        <w:pStyle w:val="1"/>
      </w:pPr>
      <w:r>
        <w:t>Симпатические чернила: назначение, простейшие рецепты.</w:t>
      </w:r>
    </w:p>
    <w:p w:rsidR="007B2C58" w:rsidRDefault="00862FC1">
      <w:pPr>
        <w:pStyle w:val="1"/>
      </w:pPr>
      <w:r>
        <w:t>Состав акварельных красок. Правила обращения с ними.</w:t>
      </w:r>
    </w:p>
    <w:p w:rsidR="007B2C58" w:rsidRDefault="00862FC1">
      <w:pPr>
        <w:pStyle w:val="1"/>
      </w:pPr>
      <w:r>
        <w:t>История мыльных пузырей. Физика мыльных пузырей.</w:t>
      </w:r>
    </w:p>
    <w:p w:rsidR="007B2C58" w:rsidRDefault="00862FC1">
      <w:pPr>
        <w:pStyle w:val="1"/>
      </w:pPr>
      <w:r>
        <w:t>Состав школьного мела.</w:t>
      </w:r>
    </w:p>
    <w:p w:rsidR="007B2C58" w:rsidRDefault="00862FC1">
      <w:pPr>
        <w:pStyle w:val="1"/>
      </w:pPr>
      <w:r>
        <w:t>Индикаторы. Изменение окраски индикаторов в различных средах.</w:t>
      </w:r>
    </w:p>
    <w:p w:rsidR="007B2C58" w:rsidRDefault="00862FC1">
      <w:pPr>
        <w:pStyle w:val="1"/>
      </w:pPr>
      <w:r>
        <w:t>Лабораторная работа 16. «Секретные чернила».</w:t>
      </w:r>
    </w:p>
    <w:p w:rsidR="007B2C58" w:rsidRDefault="00862FC1">
      <w:pPr>
        <w:pStyle w:val="1"/>
      </w:pPr>
      <w:r>
        <w:t>Лабораторная работа 17. «Получение акварельных красок».</w:t>
      </w:r>
    </w:p>
    <w:p w:rsidR="007B2C58" w:rsidRDefault="00862FC1">
      <w:pPr>
        <w:pStyle w:val="1"/>
      </w:pPr>
      <w:r>
        <w:t>Лабораторная работа 18. «Мыльные опыты».</w:t>
      </w:r>
    </w:p>
    <w:p w:rsidR="007B2C58" w:rsidRDefault="00862FC1">
      <w:pPr>
        <w:pStyle w:val="1"/>
      </w:pPr>
      <w:r>
        <w:t>Лабораторная работа 19. «Как выбрать школьный мел».</w:t>
      </w:r>
    </w:p>
    <w:p w:rsidR="007B2C58" w:rsidRDefault="00862FC1">
      <w:pPr>
        <w:pStyle w:val="1"/>
      </w:pPr>
      <w:r>
        <w:t>Лабораторная работа 20. «Изготовление школьных мелков».</w:t>
      </w:r>
    </w:p>
    <w:p w:rsidR="007B2C58" w:rsidRDefault="00862FC1">
      <w:pPr>
        <w:pStyle w:val="1"/>
      </w:pPr>
      <w:r>
        <w:t>Лабораторная работа 21. «Определение среды раствора с помощью индикаторов».</w:t>
      </w:r>
    </w:p>
    <w:p w:rsidR="007B2C58" w:rsidRDefault="00862FC1">
      <w:pPr>
        <w:pStyle w:val="1"/>
        <w:spacing w:after="280"/>
        <w:ind w:left="320" w:firstLine="0"/>
      </w:pPr>
      <w:r>
        <w:t>Лабораторная работа 22. «Приготовление растительных индикаторов и определение с помощью них рН раствора».</w:t>
      </w:r>
    </w:p>
    <w:p w:rsidR="007B2C58" w:rsidRDefault="00862FC1">
      <w:pPr>
        <w:pStyle w:val="22"/>
        <w:keepNext/>
        <w:keepLines/>
        <w:numPr>
          <w:ilvl w:val="0"/>
          <w:numId w:val="6"/>
        </w:numPr>
        <w:tabs>
          <w:tab w:val="left" w:pos="680"/>
        </w:tabs>
        <w:ind w:firstLine="320"/>
        <w:jc w:val="both"/>
      </w:pPr>
      <w:bookmarkStart w:id="16" w:name="bookmark30"/>
      <w:r>
        <w:t>Модуль «Что мы узнали о химии?» - 19 часов</w:t>
      </w:r>
      <w:bookmarkEnd w:id="16"/>
    </w:p>
    <w:p w:rsidR="007B2C58" w:rsidRDefault="00862FC1">
      <w:pPr>
        <w:pStyle w:val="1"/>
        <w:spacing w:after="280"/>
        <w:jc w:val="both"/>
        <w:sectPr w:rsidR="007B2C58">
          <w:pgSz w:w="11900" w:h="16840"/>
          <w:pgMar w:top="1505" w:right="268" w:bottom="1305" w:left="1010" w:header="1077" w:footer="3" w:gutter="0"/>
          <w:cols w:space="720"/>
          <w:noEndnote/>
          <w:docGrid w:linePitch="360"/>
        </w:sectPr>
      </w:pPr>
      <w:r>
        <w:t>Подготовка и защита мини-проектов.</w:t>
      </w:r>
    </w:p>
    <w:p w:rsidR="007B2C58" w:rsidRDefault="00862FC1">
      <w:pPr>
        <w:pStyle w:val="22"/>
        <w:keepNext/>
        <w:keepLines/>
        <w:spacing w:before="240" w:after="440"/>
        <w:ind w:firstLine="0"/>
        <w:jc w:val="center"/>
      </w:pPr>
      <w:bookmarkStart w:id="17" w:name="bookmark32"/>
      <w:r>
        <w:lastRenderedPageBreak/>
        <w:t>Тематическое планирование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704"/>
        <w:gridCol w:w="2410"/>
        <w:gridCol w:w="1651"/>
        <w:gridCol w:w="1699"/>
        <w:gridCol w:w="1186"/>
        <w:gridCol w:w="1416"/>
        <w:gridCol w:w="1699"/>
        <w:gridCol w:w="1277"/>
        <w:gridCol w:w="1277"/>
      </w:tblGrid>
      <w:tr w:rsidR="007B2C58">
        <w:trPr>
          <w:trHeight w:hRule="exact" w:val="782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tabs>
                <w:tab w:val="left" w:pos="461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ab/>
              <w:t>по</w:t>
            </w:r>
          </w:p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плану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 теме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60"/>
              <w:ind w:firstLine="72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Темаурока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 во часов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120"/>
              <w:ind w:firstLine="8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ind w:firstLine="5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Дата проведения</w:t>
            </w:r>
          </w:p>
        </w:tc>
      </w:tr>
      <w:tr w:rsidR="007B2C58">
        <w:trPr>
          <w:trHeight w:hRule="exact" w:val="355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Предметные: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факту</w:t>
            </w:r>
          </w:p>
        </w:tc>
      </w:tr>
      <w:tr w:rsidR="007B2C58">
        <w:trPr>
          <w:trHeight w:hRule="exact" w:val="667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6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spacing w:line="20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Регулятив ные: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Познавател ьные: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line="283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Коммуникат ивные: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B2C58" w:rsidRDefault="007B2C58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C58" w:rsidRDefault="007B2C58"/>
        </w:tc>
      </w:tr>
      <w:tr w:rsidR="007B2C58">
        <w:trPr>
          <w:trHeight w:hRule="exact" w:val="249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line="276" w:lineRule="auto"/>
              <w:ind w:left="140" w:firstLine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Введение в программу . Инструктаж по технике безопасности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50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line="276" w:lineRule="auto"/>
              <w:ind w:left="14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— наука о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веществах и превращениях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или магия?</w:t>
            </w:r>
          </w:p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Немного из истории химии. Алхимия. Химия вчера, сегодня, завтра.</w:t>
            </w:r>
          </w:p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 в кабинете химии.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Вносят коррективы и дополнения вспособ своих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 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используют речевые средства для аргументации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</w:tbl>
    <w:p w:rsidR="007B2C58" w:rsidRDefault="00862F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704"/>
        <w:gridCol w:w="2410"/>
        <w:gridCol w:w="1651"/>
        <w:gridCol w:w="1656"/>
        <w:gridCol w:w="1699"/>
        <w:gridCol w:w="1181"/>
        <w:gridCol w:w="1416"/>
        <w:gridCol w:w="1704"/>
        <w:gridCol w:w="1286"/>
      </w:tblGrid>
      <w:tr w:rsidR="007B2C58">
        <w:trPr>
          <w:trHeight w:hRule="exact" w:val="375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Лабораторное оборудование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ind w:left="2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Лабораторное оборудование.</w:t>
            </w:r>
          </w:p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раздаточным оборудованием для практических и лабораторных работ. Посуда, ее виды и назначение.</w:t>
            </w:r>
          </w:p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Реактивы и их классы.</w:t>
            </w:r>
          </w:p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с кислотами, щелочами. Меры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Вносят коррективы и дополнения вспособ своих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количестве иные характерис тики объектов, заданные словами. Структурир уют знания. Выбирают основания и критерии для сравнения, сериации, классифика 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left="1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Работают вгруппе. Придерживаются морально</w:t>
            </w:r>
            <w:r>
              <w:rPr>
                <w:sz w:val="18"/>
                <w:szCs w:val="18"/>
              </w:rPr>
              <w:softHyphen/>
              <w:t>этических и психологических принципов общения и сотрудничества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</w:pPr>
            <w:r>
              <w:t>10.09.</w:t>
            </w:r>
          </w:p>
        </w:tc>
      </w:tr>
    </w:tbl>
    <w:p w:rsidR="007B2C58" w:rsidRDefault="00862F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704"/>
        <w:gridCol w:w="2410"/>
        <w:gridCol w:w="1699"/>
        <w:gridCol w:w="1699"/>
        <w:gridCol w:w="1138"/>
        <w:gridCol w:w="1416"/>
        <w:gridCol w:w="1699"/>
        <w:gridCol w:w="1277"/>
        <w:gridCol w:w="1277"/>
      </w:tblGrid>
      <w:tr w:rsidR="007B2C58">
        <w:trPr>
          <w:trHeight w:hRule="exact" w:val="18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20"/>
              <w:ind w:firstLine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первой помощи при химических ожогах и</w:t>
            </w:r>
          </w:p>
          <w:p w:rsidR="007B2C58" w:rsidRDefault="00862FC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отравлениях.</w:t>
            </w:r>
          </w:p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Выработка навыков безопасной работы.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 льно выделяют и формулиру ют познавател ьную цель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30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Чистые вещества и смеси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460"/>
              <w:ind w:firstLine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 уют собственное мнениеи позицию, задают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ответственное отношение к учению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30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ind w:firstLine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Знакомиться сосновными веществами, встречающимис я вповседневной жизни, их свойствами (физическими и химическими)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tabs>
                <w:tab w:val="left" w:pos="811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 ь, классифи ци рова ть и обобщать факты</w:t>
            </w:r>
            <w:r>
              <w:rPr>
                <w:sz w:val="20"/>
                <w:szCs w:val="20"/>
              </w:rPr>
              <w:tab/>
              <w:t>и</w:t>
            </w:r>
          </w:p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tabs>
                <w:tab w:val="left" w:pos="107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собственн ое мнение</w:t>
            </w:r>
            <w:r>
              <w:rPr>
                <w:sz w:val="20"/>
                <w:szCs w:val="20"/>
              </w:rPr>
              <w:tab/>
              <w:t>и</w:t>
            </w:r>
          </w:p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Выстаивает собственное целостное мировоззрение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37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Очистка воды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after="7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7B2C58" w:rsidRDefault="00862FC1">
            <w:pPr>
              <w:pStyle w:val="a5"/>
              <w:ind w:firstLine="7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учебно - познавательный интерес кновым знаниями способамрешения задач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 уют собственное мнениеи позицию, задают вопросы, стоят понятныедля партнера понятия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 ан ие ответстве нно го отношения к учению используя специально подобранные средства.</w:t>
            </w:r>
          </w:p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оценить степень успеха или неуспеха своей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</w:tbl>
    <w:p w:rsidR="007B2C58" w:rsidRDefault="00862F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704"/>
        <w:gridCol w:w="2410"/>
        <w:gridCol w:w="1699"/>
        <w:gridCol w:w="1699"/>
        <w:gridCol w:w="1138"/>
        <w:gridCol w:w="1416"/>
        <w:gridCol w:w="1699"/>
        <w:gridCol w:w="1277"/>
        <w:gridCol w:w="1277"/>
      </w:tblGrid>
      <w:tr w:rsidR="007B2C58">
        <w:trPr>
          <w:trHeight w:hRule="exact" w:val="139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184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Уксусная кислота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Сравнивать, классифици рова ть и обобщатьфакты и явления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собственн ое мнение и позицию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Выстаивает собственное целостное мировоззрен 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49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  <w:jc w:val="both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Пищевая сода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line="259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Вносят коррективы идополнения в способ своих действий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 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используют речевые средства для аргументации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31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  <w:jc w:val="both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Чай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и осознают то, что уже усвоено и что еще подлежит усвоению,осознают качество иуровень усвоения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left="220" w:firstLin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количестве нные характерис тики объектов, заданные словами. Выделяют обобщенный смысл и формальну ю структуру задачи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достаточной полнотойи точностью выражают свои мыслив соответств ии с задачами и условиями коммуникации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7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  <w:jc w:val="both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Мыло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Ставят и формулируют проблему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Отстаивать свою точку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 ие интереса 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</w:tbl>
    <w:p w:rsidR="007B2C58" w:rsidRDefault="00862F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704"/>
        <w:gridCol w:w="2410"/>
        <w:gridCol w:w="1699"/>
        <w:gridCol w:w="1699"/>
        <w:gridCol w:w="1138"/>
        <w:gridCol w:w="1517"/>
        <w:gridCol w:w="1603"/>
        <w:gridCol w:w="1272"/>
        <w:gridCol w:w="1282"/>
      </w:tblGrid>
      <w:tr w:rsidR="007B2C58">
        <w:trPr>
          <w:trHeight w:hRule="exact" w:val="323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урока, самостоятельно создают алгоритм деятельности при решении проблемы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зрения, приводить аргументы, подтверждая их фактами. Различать в устной речи мнение, доказатель ства, гипотезы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41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СМС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Выделяют и осознают то, что уже усвоено и что еще подлежитусвоению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Структурируют знания.</w:t>
            </w:r>
          </w:p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Выбирают наиболее эффективн ые способырешения задачи в зависимост и от конкретных условий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left="14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Умеют (или развивают способность) брать на себя инициативув организации совместного действия.Умеют слушать и слышать</w:t>
            </w:r>
          </w:p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 друга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369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line="23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Косметические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left="160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Лосьоны, духи, кремы и прочая парфюмерия.</w:t>
            </w:r>
          </w:p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ли представлять опасность косметические препараты? Можно ли самому изготовить духи?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tabs>
                <w:tab w:val="left" w:pos="701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Выбирают основания и критерии для классифи кации. Преобраз овыват ь информац ию</w:t>
            </w:r>
            <w:r>
              <w:rPr>
                <w:sz w:val="20"/>
                <w:szCs w:val="20"/>
              </w:rPr>
              <w:tab/>
              <w:t>из</w:t>
            </w:r>
          </w:p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одного вида в другой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Договарив аются о совместной деятельности, приходят к общему решению, в том числе и к столкновению интересов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свою личную позицию, адекватную дифференци рованную самооценку своих партнеров.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</w:tbl>
    <w:p w:rsidR="007B2C58" w:rsidRDefault="00862F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704"/>
        <w:gridCol w:w="2410"/>
        <w:gridCol w:w="1704"/>
        <w:gridCol w:w="1694"/>
        <w:gridCol w:w="1138"/>
        <w:gridCol w:w="1517"/>
        <w:gridCol w:w="1603"/>
        <w:gridCol w:w="1272"/>
        <w:gridCol w:w="1282"/>
      </w:tblGrid>
      <w:tr w:rsidR="007B2C58">
        <w:trPr>
          <w:trHeight w:hRule="exact" w:val="254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Аптечный йод и зеленка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Вносят коррективы и дополнения вспособ своихдействий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 тельно создают алгоритм деятельно сти при решении проблем различно го характер а основных понятий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используют речевые средства для аргументац 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52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Перекись водорода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Вносят коррективыи дополненияв способ своих действий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количеств енные характери стики объектов, заданные словами. Структури руют знания.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Работают в группе.</w:t>
            </w:r>
          </w:p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Придерживаются морально</w:t>
            </w:r>
            <w:r>
              <w:rPr>
                <w:sz w:val="18"/>
                <w:szCs w:val="18"/>
              </w:rPr>
              <w:softHyphen/>
              <w:t>этических и психологических принципов общения и сотрудничества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160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выделяют и формулируют познавател ьную цель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собственное мнениеи позицию, задают вопросы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ответственное отношение к учению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16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Крахмал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Сравнивать, классифици рова ть и обобщатьфакты и явления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tabs>
                <w:tab w:val="left" w:pos="119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собственное мнение</w:t>
            </w:r>
            <w:r>
              <w:rPr>
                <w:sz w:val="20"/>
                <w:szCs w:val="20"/>
              </w:rPr>
              <w:tab/>
              <w:t>и</w:t>
            </w:r>
          </w:p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Выстаивает собственное целостное мировоззрен 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</w:tbl>
    <w:p w:rsidR="007B2C58" w:rsidRDefault="00862F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704"/>
        <w:gridCol w:w="2410"/>
        <w:gridCol w:w="1694"/>
        <w:gridCol w:w="1709"/>
        <w:gridCol w:w="1128"/>
        <w:gridCol w:w="1560"/>
        <w:gridCol w:w="1560"/>
        <w:gridCol w:w="1277"/>
        <w:gridCol w:w="1277"/>
      </w:tblGrid>
      <w:tr w:rsidR="007B2C58">
        <w:trPr>
          <w:trHeight w:hRule="exact" w:val="16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Глюкоза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Сравнивать, классифици рова ть и обобщать факты и явления.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собственное</w:t>
            </w:r>
          </w:p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мнение и позицию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Выстаивает собственное целостное мировоззрен 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7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Жиры и масла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Ставят учебну ю задачу на основе соотнесения того, что уже известно и того, что еще не известно.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адекватное понимание причин успеха и неуспеха учебной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69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 w:line="283" w:lineRule="auto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Понятие о симпатических чернилах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20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ind w:firstLine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 ьно планировать и реализовыва ть естественно</w:t>
            </w:r>
            <w:r>
              <w:rPr>
                <w:sz w:val="20"/>
                <w:szCs w:val="20"/>
              </w:rPr>
              <w:softHyphen/>
              <w:t>научное исследование и проект в рамках известных понятий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tabs>
                <w:tab w:val="left" w:pos="614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Ставят учебну ю задачу на основе соотнесения того, что уже известно и того, что еще</w:t>
            </w:r>
            <w:r>
              <w:rPr>
                <w:sz w:val="18"/>
                <w:szCs w:val="18"/>
              </w:rPr>
              <w:tab/>
              <w:t>не</w:t>
            </w:r>
          </w:p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известно.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причинно</w:t>
            </w:r>
            <w:r>
              <w:rPr>
                <w:sz w:val="18"/>
                <w:szCs w:val="18"/>
              </w:rPr>
              <w:softHyphen/>
              <w:t>следственные связи. Строят логические цепи рассуждени й.</w:t>
            </w:r>
          </w:p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Выдвигают и обосновывают гипотезы, предлагают способы их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54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Секретные чернила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C58" w:rsidRDefault="007B2C58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 льно формулиру ют познавател ьную цель и строят действия в соответств иис 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Выбирают знаково</w:t>
            </w:r>
            <w:r>
              <w:rPr>
                <w:sz w:val="18"/>
                <w:szCs w:val="18"/>
              </w:rPr>
              <w:softHyphen/>
              <w:t>символические средствадля построения модели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Устанавливают рабочие отношения, учатся эффективн о сотрудничать и способствовать продуктивной кооперации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</w:tbl>
    <w:p w:rsidR="007B2C58" w:rsidRDefault="00862F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704"/>
        <w:gridCol w:w="2410"/>
        <w:gridCol w:w="1699"/>
        <w:gridCol w:w="1699"/>
        <w:gridCol w:w="1138"/>
        <w:gridCol w:w="1517"/>
        <w:gridCol w:w="1603"/>
        <w:gridCol w:w="1421"/>
      </w:tblGrid>
      <w:tr w:rsidR="007B2C58">
        <w:trPr>
          <w:trHeight w:hRule="exact" w:val="29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19 .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Состав акварельных красок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line="259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Вносят коррективы идополнения в способ своих действий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используют речевые средства для аргументац 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49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Мыльные пузыри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выделяют и формулируют познавател ьную цель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собственное мнениеи позицию, задают вопросы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ответственное отношение к учению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18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240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о мыльных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пузырях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Сравнивать, классифицирова ть и</w:t>
            </w:r>
          </w:p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факты и явления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tabs>
                <w:tab w:val="left" w:pos="109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собственн</w:t>
            </w:r>
            <w:r>
              <w:rPr>
                <w:sz w:val="20"/>
                <w:szCs w:val="20"/>
              </w:rPr>
              <w:tab/>
              <w:t>ое</w:t>
            </w:r>
          </w:p>
          <w:p w:rsidR="007B2C58" w:rsidRDefault="00862FC1">
            <w:pPr>
              <w:pStyle w:val="a5"/>
              <w:tabs>
                <w:tab w:val="left" w:pos="119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мнение</w:t>
            </w:r>
            <w:r>
              <w:rPr>
                <w:sz w:val="20"/>
                <w:szCs w:val="20"/>
              </w:rPr>
              <w:tab/>
              <w:t>и</w:t>
            </w:r>
          </w:p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Выстаивает собственное целостное мировоззрен 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30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Изучение влияния внешних факторов на мыльныепузыри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7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учебно - познавательный интерес к новым знаниями способам решения задач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собственное мнениеи позицию, задают вопросы, стоят понятныедля партнера понятия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 ан ие ответстве нного отношения к учению, используя специально подобранные средства. Умение оценить степень успеха.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</w:tbl>
    <w:p w:rsidR="007B2C58" w:rsidRDefault="00862F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704"/>
        <w:gridCol w:w="2410"/>
        <w:gridCol w:w="1704"/>
        <w:gridCol w:w="1694"/>
        <w:gridCol w:w="1138"/>
        <w:gridCol w:w="1517"/>
        <w:gridCol w:w="1603"/>
        <w:gridCol w:w="1421"/>
      </w:tblGrid>
      <w:tr w:rsidR="007B2C58">
        <w:trPr>
          <w:trHeight w:hRule="exact" w:val="162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right="920" w:firstLine="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Обычный и необычный школьный мел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выделяют и формулируют познавател ьную цель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Сличают свой способ действия с эталоном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Формулируют собственное мнениеи позицию, задают вопросы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Формируют ответственное отношение к учению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104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Изготовление школьных мелков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Сравнивать, классифици рова ть и обобщать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собственное мнение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Выстаивает собственное мировоззрение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99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Изготовление школьных мелков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Сравнивать, классифици рова ть и обобщать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собственное мнение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Выстаивает собственное мировоззрение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187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Понятие об индикаторах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Вносят коррективы идополнения в способ своих действий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Адекватно используют речевые средства для аргументац 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07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Понятие об индикаторах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 спланировать и реализовывать естественно</w:t>
            </w:r>
            <w:r>
              <w:rPr>
                <w:sz w:val="20"/>
                <w:szCs w:val="20"/>
              </w:rPr>
              <w:softHyphen/>
              <w:t>научное исследование и проект в рамках известных понятий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line="257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Выражают смысл ситуации различными средствами (рисунки, символы,схемы, знаки)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2C58" w:rsidRDefault="00862FC1">
            <w:pPr>
              <w:pStyle w:val="a5"/>
              <w:ind w:firstLin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18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Изготовление растительных индикаторов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с учебником, дополнитель ной литературой и периодической системой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7B2C58"/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сотрудничать с учителем в поиске исборе информации, слушать его.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навыкамидля практическо 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</w:tbl>
    <w:p w:rsidR="007B2C58" w:rsidRDefault="00862F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1704"/>
        <w:gridCol w:w="2410"/>
        <w:gridCol w:w="1699"/>
        <w:gridCol w:w="1699"/>
        <w:gridCol w:w="950"/>
        <w:gridCol w:w="1704"/>
        <w:gridCol w:w="1598"/>
        <w:gridCol w:w="1426"/>
      </w:tblGrid>
      <w:tr w:rsidR="007B2C58">
        <w:trPr>
          <w:trHeight w:hRule="exact" w:val="18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Изготовление растительных индикаторов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работать с учебником, дополнитекьной литературойи периодическ ой системой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сотрудничать с учителем в поиске исборе информации, слушать его.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Овладение навыкамидля практическо й деятельности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  <w:tr w:rsidR="007B2C58">
        <w:trPr>
          <w:trHeight w:hRule="exact" w:val="25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30-34 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160"/>
            </w:pPr>
            <w: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4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Презентация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spacing w:before="2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мини</w:t>
            </w:r>
            <w:r>
              <w:rPr>
                <w:sz w:val="20"/>
                <w:szCs w:val="20"/>
              </w:rPr>
              <w:softHyphen/>
              <w:t>проектов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 ать, классиф ицирова ть и обоб щать факт ы и явлен 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tabs>
                <w:tab w:val="left" w:pos="1282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собственн</w:t>
            </w:r>
            <w:r>
              <w:rPr>
                <w:sz w:val="20"/>
                <w:szCs w:val="20"/>
              </w:rPr>
              <w:tab/>
              <w:t>ое</w:t>
            </w:r>
          </w:p>
          <w:p w:rsidR="007B2C58" w:rsidRDefault="00862FC1">
            <w:pPr>
              <w:pStyle w:val="a5"/>
              <w:tabs>
                <w:tab w:val="left" w:pos="1378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мнение</w:t>
            </w:r>
            <w:r>
              <w:rPr>
                <w:sz w:val="20"/>
                <w:szCs w:val="20"/>
              </w:rPr>
              <w:tab/>
              <w:t>и</w:t>
            </w:r>
          </w:p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позицию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C58" w:rsidRDefault="00862FC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Выстаивает собственное целостное мировоззрен 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58" w:rsidRDefault="007B2C58">
            <w:pPr>
              <w:rPr>
                <w:sz w:val="10"/>
                <w:szCs w:val="10"/>
              </w:rPr>
            </w:pPr>
          </w:p>
        </w:tc>
      </w:tr>
    </w:tbl>
    <w:p w:rsidR="00862FC1" w:rsidRDefault="00862FC1"/>
    <w:sectPr w:rsidR="00862FC1">
      <w:pgSz w:w="16840" w:h="11900" w:orient="landscape"/>
      <w:pgMar w:top="1076" w:right="875" w:bottom="352" w:left="364" w:header="64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2D" w:rsidRDefault="00E2012D">
      <w:r>
        <w:separator/>
      </w:r>
    </w:p>
  </w:endnote>
  <w:endnote w:type="continuationSeparator" w:id="0">
    <w:p w:rsidR="00E2012D" w:rsidRDefault="00E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2D" w:rsidRDefault="00E2012D"/>
  </w:footnote>
  <w:footnote w:type="continuationSeparator" w:id="0">
    <w:p w:rsidR="00E2012D" w:rsidRDefault="00E201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4291"/>
    <w:multiLevelType w:val="multilevel"/>
    <w:tmpl w:val="CE52BD8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C7C85"/>
    <w:multiLevelType w:val="multilevel"/>
    <w:tmpl w:val="BB46FE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C7515"/>
    <w:multiLevelType w:val="multilevel"/>
    <w:tmpl w:val="E14E14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52F73"/>
    <w:multiLevelType w:val="multilevel"/>
    <w:tmpl w:val="0B54D5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B0339"/>
    <w:multiLevelType w:val="multilevel"/>
    <w:tmpl w:val="86226E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B33E1"/>
    <w:multiLevelType w:val="multilevel"/>
    <w:tmpl w:val="05D4F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58"/>
    <w:rsid w:val="00105825"/>
    <w:rsid w:val="00593D9B"/>
    <w:rsid w:val="007B2C58"/>
    <w:rsid w:val="00862FC1"/>
    <w:rsid w:val="009A2677"/>
    <w:rsid w:val="00E2012D"/>
    <w:rsid w:val="00F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94CC9-9C75-426E-A4D1-FADD1B7C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9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494749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9DBE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140" w:line="252" w:lineRule="auto"/>
      <w:ind w:right="150"/>
    </w:pPr>
    <w:rPr>
      <w:rFonts w:ascii="Times New Roman" w:eastAsia="Times New Roman" w:hAnsi="Times New Roman" w:cs="Times New Roman"/>
      <w:color w:val="494749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20"/>
      <w:ind w:right="1590"/>
      <w:jc w:val="right"/>
    </w:pPr>
    <w:rPr>
      <w:rFonts w:ascii="Arial" w:eastAsia="Arial" w:hAnsi="Arial" w:cs="Arial"/>
      <w:b/>
      <w:bCs/>
      <w:color w:val="494749"/>
      <w:sz w:val="17"/>
      <w:szCs w:val="17"/>
    </w:rPr>
  </w:style>
  <w:style w:type="paragraph" w:customStyle="1" w:styleId="40">
    <w:name w:val="Основной текст (4)"/>
    <w:basedOn w:val="a"/>
    <w:link w:val="4"/>
    <w:pPr>
      <w:ind w:right="1840"/>
      <w:jc w:val="right"/>
    </w:pPr>
    <w:rPr>
      <w:rFonts w:ascii="Times New Roman" w:eastAsia="Times New Roman" w:hAnsi="Times New Roman" w:cs="Times New Roman"/>
      <w:color w:val="939DBE"/>
      <w:sz w:val="16"/>
      <w:szCs w:val="16"/>
    </w:rPr>
  </w:style>
  <w:style w:type="paragraph" w:customStyle="1" w:styleId="1">
    <w:name w:val="Основной текст1"/>
    <w:basedOn w:val="a"/>
    <w:link w:val="a3"/>
    <w:pPr>
      <w:ind w:firstLine="3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20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ind w:firstLine="1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ind w:firstLine="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3975</Words>
  <Characters>22658</Characters>
  <Application>Microsoft Office Word</Application>
  <DocSecurity>0</DocSecurity>
  <Lines>188</Lines>
  <Paragraphs>53</Paragraphs>
  <ScaleCrop>false</ScaleCrop>
  <Company/>
  <LinksUpToDate>false</LinksUpToDate>
  <CharactersWithSpaces>26580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dcterms:created xsi:type="dcterms:W3CDTF">2022-06-27T05:34:00Z</dcterms:created>
  <dcterms:modified xsi:type="dcterms:W3CDTF">2022-06-27T06:11:00Z</dcterms:modified>
</cp:coreProperties>
</file>