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Утверждаю</w:t>
      </w: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Директор МКОУ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_____________/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М.Н./</w:t>
      </w: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20.09.2021г.</w:t>
      </w: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(«дорожная карта»)</w:t>
      </w:r>
    </w:p>
    <w:p w:rsidR="00864BAE" w:rsidRDefault="00864BAE" w:rsidP="00864B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проведение государственной итоговой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аттестации по образовательным программам основного общего и среднего общего образования в МКОУ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2022 году»</w:t>
      </w:r>
    </w:p>
    <w:p w:rsidR="00864BAE" w:rsidRDefault="00864BAE" w:rsidP="00864B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688"/>
        <w:gridCol w:w="2670"/>
        <w:gridCol w:w="88"/>
        <w:gridCol w:w="2040"/>
        <w:gridCol w:w="29"/>
        <w:gridCol w:w="4305"/>
      </w:tblGrid>
      <w:tr w:rsidR="00864BAE" w:rsidTr="00864BAE"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64BAE" w:rsidTr="00864BAE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проведения 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>ГИА-9 и ГИА-11 в 2022 году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аналитического отчета об итогах проведения ГИА в 2021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сентября 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отчётов  для рассмотрения на заседании педагогического совета школы, заседаниях МО учителей- предметников, вопроса об итогах проведения ГИА-202</w:t>
            </w:r>
            <w:r w:rsidR="000A06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FFFFFF" w:themeFill="background1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«дорожной карты» по подготовке к ГИА 2021.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FFFFFF" w:themeFill="background1"/>
              <w:spacing w:before="0" w:after="0" w:line="230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2021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М.Н.,Георгиева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подготовке к проведению ГИА </w:t>
            </w:r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повышению качества образования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</w:rPr>
              <w:t>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экспертов предметных комиссий и учителей по актуальным вопросам содержания контрольных измерительных материалов ОГЭ, ЕГЭ 2022 года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графику ФИПИ)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Р.З..</w:t>
            </w:r>
          </w:p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учителей- предметников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color w:val="000000"/>
                <w:sz w:val="24"/>
                <w:szCs w:val="24"/>
              </w:rPr>
              <w:t>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«Разбор заданий, вызвавших затруднения у участников ОГЭ и ЕГЭ в 2021 году» для учителей- предметников, преподающих в 9-11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г.</w:t>
            </w:r>
          </w:p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графику ГБУ ДПО ЦНР)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Р.З.руководители МО учителей-предметников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преподавания учебных предметов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апробации контрольно-измерительных материалов по русскому языку в 9-х и 11-х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16-26 сентября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М.Н.</w:t>
            </w:r>
          </w:p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учащихся 9-х и 11-х классов по русскому языку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 w:rsidP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региональных мониторинговых исследований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учащихся 9-х </w:t>
            </w:r>
            <w:r>
              <w:rPr>
                <w:color w:val="000000"/>
                <w:sz w:val="24"/>
                <w:szCs w:val="24"/>
              </w:rPr>
              <w:lastRenderedPageBreak/>
              <w:t>классов по математике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ноябрь 2020 г. март 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Кажарова</w:t>
            </w:r>
            <w:proofErr w:type="spellEnd"/>
            <w:r>
              <w:rPr>
                <w:sz w:val="24"/>
                <w:szCs w:val="24"/>
              </w:rPr>
              <w:t xml:space="preserve"> А.А.,</w:t>
            </w:r>
          </w:p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 w:rsidP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учащихся 9-х классов по математике </w:t>
            </w:r>
            <w:r>
              <w:rPr>
                <w:color w:val="000000"/>
                <w:sz w:val="24"/>
                <w:szCs w:val="24"/>
              </w:rPr>
              <w:lastRenderedPageBreak/>
              <w:t>Аналитическая справка, рекомендации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работ в 10 классе по  математике, русскому языку, обществознанию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10-го класса по математике, русскому языку, обществознанию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экзаменов в 11 классе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 по графику ГБУ ДПО ЦНППМПР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3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ДОДОВРиДМ</w:t>
            </w:r>
            <w:proofErr w:type="spellEnd"/>
          </w:p>
          <w:p w:rsidR="00864BAE" w:rsidRDefault="00864BAE">
            <w:pPr>
              <w:widowControl w:val="0"/>
              <w:spacing w:after="0" w:line="269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11 -го класса; ознакомление обучающихся с процедурой и технологическими особенностями проведения ЕГЭ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Всероссийской проверочной работы в 11 классах по иностранному языку, географии истории, химии физике, биологии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widowControl w:val="0"/>
              <w:spacing w:after="0" w:line="278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 2022</w:t>
            </w:r>
            <w:r w:rsidR="00864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Георгиева Р.З..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widowControl w:val="0"/>
              <w:spacing w:after="0"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уровня освоения образовательных программ обучающимися 11 -го класса по иностранному языку, географии, истории, физике, биологии (оценка образовательных результатов</w:t>
            </w:r>
            <w:proofErr w:type="gramEnd"/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Нормативное правовое и методическое обеспечение</w:t>
            </w:r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 муниципального уровня по организации и проведению ГИА-9 и ГИА-11 в 2021 году. Приведение муниципальной нормативной правовой документации в соответствие с федеральными и региональными  нормативно- правовыми актами.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 федеральными, региональными нормативными и распорядительными документами, а также инструктивными и методическими материалами по подготовке и проведению ГИА в текущем году, в том числе и итогового сочинения (изложения), итогового устного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 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лиц, ответст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венных за организацию ГИА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шк</w:t>
            </w:r>
            <w:r w:rsidR="005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координаторов ГИА-9, ГИА-11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операторов по созданию баз данных по ЕГЭ и ОГЭ в школе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М.Н..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уровня по подготовке и проведению ГИА-9 и ГИА-11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уровня по организации и проведению ГИА в 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году: Подготовка распорядительных и организационных документов: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дготовке и проведению ГИА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году; -по подготовке и проведению итогового сочинения (изложения); - по подготовке и проведению итогового устного собеседования по русскому языку в 9 классах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5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анизационное проведение ГИА </w:t>
            </w:r>
            <w:r w:rsidR="005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специалистов, привлекаемых к проведению ГИА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для учителей русского языка и литературы по совершенствованию методики подготовки обучающихся 11 классов к написанию итогового сочинения (изложения)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5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учителей русского языка в части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11 классов к написанию итогового сочинения (изложения)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color w:val="000000"/>
                <w:sz w:val="24"/>
                <w:szCs w:val="24"/>
              </w:rPr>
              <w:t xml:space="preserve"> мероприятиях для экспертов (учителей русского языка и литературы), осуществляющих оценивание устного ответа обучающихся 9 класса при проведении итогового собеседования по русскому языку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ноябрь2021</w:t>
            </w:r>
            <w:r w:rsidR="00864BAE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Объективное оценивание экспертами устных ответов обучающихся 9 класса при проведении итогового собеседования по русскому языку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технических специалистов в </w:t>
            </w:r>
            <w:r>
              <w:rPr>
                <w:color w:val="000000"/>
                <w:sz w:val="24"/>
                <w:szCs w:val="24"/>
              </w:rPr>
              <w:t>обучающих семинарах по вопросу использования технологий печати КИМ, сканирования ЭМ в ППЭ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ноябрь2021</w:t>
            </w:r>
            <w:r w:rsidR="00864BA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участия   в о</w:t>
            </w:r>
            <w:r>
              <w:rPr>
                <w:color w:val="000000"/>
                <w:sz w:val="24"/>
                <w:szCs w:val="24"/>
              </w:rPr>
              <w:t>бучающих семинарах для специалистов, привлекаемых к проведению итогового собеседования по русскому языку в качестве экзаменаторов-собеседников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</w:t>
            </w:r>
            <w:r w:rsidR="00864BAE">
              <w:rPr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Объективное проведение итогового собеседования по русскому языку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 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 о</w:t>
            </w:r>
            <w:r>
              <w:rPr>
                <w:color w:val="000000"/>
                <w:sz w:val="24"/>
                <w:szCs w:val="24"/>
              </w:rPr>
              <w:t>бучающих семинарах для технических специалистов по подготовке к проведению итогового устного собеседования по русскому языку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9-х классах образовательных организаций республики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</w:t>
            </w:r>
            <w:r w:rsidR="00864BAE">
              <w:rPr>
                <w:color w:val="000000"/>
                <w:sz w:val="24"/>
                <w:szCs w:val="24"/>
              </w:rPr>
              <w:t xml:space="preserve"> 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69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в штатном режиме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 в обучающих мероприятиях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864BAE" w:rsidRDefault="00864BA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членов ГЭК;</w:t>
            </w:r>
          </w:p>
          <w:p w:rsidR="00864BAE" w:rsidRDefault="00864BA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организаторов ППЭ;</w:t>
            </w:r>
          </w:p>
          <w:p w:rsidR="00864BAE" w:rsidRDefault="00864BA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технических специалистов;</w:t>
            </w:r>
          </w:p>
          <w:p w:rsidR="00864BAE" w:rsidRDefault="00864BA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ассистентов для участников ГИА с ОВЗ</w:t>
            </w:r>
          </w:p>
          <w:p w:rsidR="00864BAE" w:rsidRDefault="00864BA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экспертов предметных комиссий;</w:t>
            </w:r>
          </w:p>
          <w:p w:rsidR="00864BAE" w:rsidRDefault="00864BA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93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общественных наблюдателей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январь - апрель 2022</w:t>
            </w:r>
            <w:r w:rsidR="00864BAE">
              <w:rPr>
                <w:color w:val="000000"/>
                <w:sz w:val="24"/>
                <w:szCs w:val="24"/>
              </w:rPr>
              <w:t xml:space="preserve"> г.</w:t>
            </w:r>
          </w:p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(в соответствии с приказом</w:t>
            </w:r>
            <w:proofErr w:type="gramEnd"/>
          </w:p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КБР «Об организации обучения специалистов, привлекаемых к </w:t>
            </w:r>
            <w:r>
              <w:rPr>
                <w:color w:val="000000"/>
                <w:sz w:val="24"/>
                <w:szCs w:val="24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 в Кабардино-Балкарской Республике в 2021 году»)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квалификации специалистов, привлекаемых к проведению ГИА</w:t>
            </w:r>
          </w:p>
        </w:tc>
      </w:tr>
      <w:tr w:rsidR="00864BAE" w:rsidTr="00864BAE">
        <w:trPr>
          <w:trHeight w:val="5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школьных координаторов по вопросам формирования РИС ГИА-9 и ГИА-11;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="0086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Организационное сопровождение ГИА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планируемом 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количестве участников ГИА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 </w:t>
            </w:r>
          </w:p>
          <w:p w:rsidR="00864BAE" w:rsidRDefault="00864BA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текущего учебного года; </w:t>
            </w:r>
          </w:p>
          <w:p w:rsidR="00864BAE" w:rsidRDefault="00864BAE">
            <w:pPr>
              <w:pStyle w:val="a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2021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участников ГИА в форме ЕГЭ, ОГЭ, ГВЭ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БД для  внесения  в РИС сведений о:</w:t>
            </w:r>
          </w:p>
          <w:p w:rsidR="00864BAE" w:rsidRDefault="00864BA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выпускниках текущего учебного года;</w:t>
            </w:r>
          </w:p>
          <w:p w:rsidR="00864BAE" w:rsidRDefault="00864BA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итогового сочинения (изложения);</w:t>
            </w:r>
          </w:p>
          <w:p w:rsidR="00864BAE" w:rsidRDefault="00864BA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ГИА с указанием перечня общеобразовательных предметов, выбранных для сдачи ГИА в форме ЕГЭ;</w:t>
            </w:r>
          </w:p>
          <w:p w:rsidR="00864BAE" w:rsidRDefault="00864BA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ГИА с указанием перечня общеобразовательных предметов, выбранных для сдачи ГИА в форме ОГЭ;</w:t>
            </w:r>
          </w:p>
          <w:p w:rsidR="00864BAE" w:rsidRDefault="00864BA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ГИА с ОВЗ, детях-инвалидах, инвалидах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ФЦТ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плана-графика внесения сведений в РИС 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координаторов ГИА и оператора РБД школьного уровня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</w:t>
            </w:r>
            <w:r w:rsidR="0086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координаторов ГИА и оператора РБД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tabs>
                <w:tab w:val="left" w:pos="182"/>
              </w:tabs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расисанию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итогового сочинения </w:t>
            </w:r>
            <w:r>
              <w:rPr>
                <w:color w:val="000000"/>
                <w:sz w:val="24"/>
                <w:szCs w:val="24"/>
              </w:rPr>
              <w:lastRenderedPageBreak/>
              <w:t>(изложения)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 к государственной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11-м классе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технологии итогового собеседования по русскому языку в 9 классе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общественности, в том числе родительской, о привлечении в качестве общественных наблюдателей в экзаменационной кампании 2021 года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года–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рель 2022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заявлений и аккредитация граждан в качестве общественных наблюдателей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директоре: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проведен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и 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задачах по подготовке ГИА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обеспечение проведения государств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ОУ по подготовке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BAE" w:rsidRDefault="005121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864B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</w:t>
            </w:r>
            <w:r w:rsidR="005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бъективное проведение ГИА в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ГИА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расписанию,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Рособнадзором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М.Н.,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и объективное проведение ГИА</w:t>
            </w:r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6"/>
                <w:color w:val="000000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 процедурах проведения ГИА участников экзаменов и их родителей (законных представит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елей), ведение раздела ГИА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сыкод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4BAE" w:rsidRDefault="00864BAE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BAE" w:rsidRDefault="00864BAE">
            <w:pPr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 родительских собраниях на муниципальном уровне;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Георгиева Р.З., 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официальных сайтах ОУ по вопросам организации, проведения ГИА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AE" w:rsidTr="00864BAE">
        <w:trPr>
          <w:trHeight w:val="78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BAE" w:rsidRDefault="0086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 в акции «Единый день сдачи ЕГЭ родителями»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РУО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pStyle w:val="a3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выпускников во всероссийской акции «100 баллов для победы»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512162">
            <w:pPr>
              <w:pStyle w:val="a3"/>
              <w:shd w:val="clear" w:color="auto" w:fill="auto"/>
              <w:spacing w:before="0"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РУО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"горячие линии", в том числе: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ГИА-9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ГИА-11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подготовки и проведения ГИА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телефонов «горячей линии».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ГИА, в том числе отсутствие нарушений Порядка проведения ГИА.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стендов по процедуре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Георгиева Р.З., учителя-предметники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по вопросам ГИА</w:t>
            </w:r>
          </w:p>
        </w:tc>
      </w:tr>
      <w:tr w:rsidR="00864BAE" w:rsidTr="00864BAE">
        <w:trPr>
          <w:trHeight w:val="254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мониторинга за организацией и проведением информационно-разъяснительной работы по вопросам подготовки и проведения ГИА</w:t>
            </w:r>
          </w:p>
        </w:tc>
      </w:tr>
      <w:tr w:rsidR="00864BAE" w:rsidTr="00864BAE">
        <w:trPr>
          <w:trHeight w:val="13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обучающихся, родителей (законных  представителей) о порядке проведения ГИА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проведен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ия экзаменационной кампании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Р.З.,</w:t>
            </w:r>
          </w:p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при проведен</w:t>
            </w:r>
            <w:r w:rsidR="00512162">
              <w:rPr>
                <w:rFonts w:ascii="Times New Roman" w:hAnsi="Times New Roman" w:cs="Times New Roman"/>
                <w:sz w:val="24"/>
                <w:szCs w:val="24"/>
              </w:rPr>
              <w:t>ии экзаменационной кампании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64BAE" w:rsidTr="00864BAE">
        <w:trPr>
          <w:trHeight w:val="2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AE" w:rsidRDefault="00864BA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pacing w:after="0"/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pacing w:after="0"/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pacing w:after="0"/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AE" w:rsidRDefault="00864BAE">
            <w:pPr>
              <w:spacing w:after="0"/>
            </w:pPr>
          </w:p>
        </w:tc>
      </w:tr>
    </w:tbl>
    <w:p w:rsidR="00864BAE" w:rsidRDefault="00864BAE" w:rsidP="00864BA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BAE" w:rsidRDefault="00864BAE" w:rsidP="00864BAE"/>
    <w:p w:rsidR="00F16FE4" w:rsidRDefault="00F16FE4"/>
    <w:sectPr w:rsidR="00F16FE4" w:rsidSect="00864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E09D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15"/>
    <w:multiLevelType w:val="multilevel"/>
    <w:tmpl w:val="0000001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4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C291E"/>
    <w:multiLevelType w:val="hybridMultilevel"/>
    <w:tmpl w:val="59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86642"/>
    <w:multiLevelType w:val="hybridMultilevel"/>
    <w:tmpl w:val="823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BAE"/>
    <w:rsid w:val="000A061A"/>
    <w:rsid w:val="00512162"/>
    <w:rsid w:val="00864BAE"/>
    <w:rsid w:val="00F1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864BAE"/>
    <w:pPr>
      <w:widowControl w:val="0"/>
      <w:shd w:val="clear" w:color="auto" w:fill="FFFFFF"/>
      <w:spacing w:before="180" w:after="180" w:line="25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4BAE"/>
  </w:style>
  <w:style w:type="paragraph" w:styleId="a5">
    <w:name w:val="List Paragraph"/>
    <w:basedOn w:val="a"/>
    <w:uiPriority w:val="34"/>
    <w:qFormat/>
    <w:rsid w:val="00864BAE"/>
    <w:pPr>
      <w:ind w:left="720"/>
      <w:contextualSpacing/>
    </w:pPr>
  </w:style>
  <w:style w:type="character" w:customStyle="1" w:styleId="2">
    <w:name w:val="Основной текст (2)"/>
    <w:basedOn w:val="a0"/>
    <w:rsid w:val="00864B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864BA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864BAE"/>
    <w:rPr>
      <w:b/>
      <w:bCs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cp:lastPrinted>2022-03-25T10:27:00Z</cp:lastPrinted>
  <dcterms:created xsi:type="dcterms:W3CDTF">2022-03-25T10:04:00Z</dcterms:created>
  <dcterms:modified xsi:type="dcterms:W3CDTF">2022-03-25T10:28:00Z</dcterms:modified>
</cp:coreProperties>
</file>