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01" w:rsidRDefault="001B16B1">
      <w:pPr>
        <w:pStyle w:val="1"/>
        <w:shd w:val="clear" w:color="auto" w:fill="auto"/>
        <w:spacing w:after="195"/>
        <w:ind w:left="5840" w:right="20"/>
      </w:pPr>
      <w:bookmarkStart w:id="0" w:name="_GoBack"/>
      <w:bookmarkEnd w:id="0"/>
      <w:r>
        <w:t xml:space="preserve">Приложение 1 к договору № СШ </w:t>
      </w:r>
      <w:r>
        <w:rPr>
          <w:lang w:val="en-US" w:eastAsia="en-US" w:bidi="en-US"/>
        </w:rPr>
        <w:t xml:space="preserve">OB3/13 </w:t>
      </w:r>
      <w:r>
        <w:t>от «01» сентября 2022 г.</w:t>
      </w:r>
    </w:p>
    <w:p w:rsidR="00820101" w:rsidRDefault="001B16B1">
      <w:pPr>
        <w:pStyle w:val="a9"/>
        <w:framePr w:w="9144" w:wrap="notBeside" w:vAnchor="text" w:hAnchor="text" w:xAlign="center" w:y="1"/>
        <w:shd w:val="clear" w:color="auto" w:fill="auto"/>
        <w:spacing w:line="180" w:lineRule="exact"/>
      </w:pPr>
      <w:r>
        <w:t>СПЕЦИФИКАЦИЯ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926"/>
        <w:gridCol w:w="955"/>
        <w:gridCol w:w="965"/>
        <w:gridCol w:w="965"/>
        <w:gridCol w:w="1656"/>
      </w:tblGrid>
      <w:tr w:rsidR="0082010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TrebuchetMS10pt"/>
              </w:rPr>
              <w:t>№</w:t>
            </w:r>
          </w:p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before="60" w:after="0" w:line="200" w:lineRule="exact"/>
              <w:ind w:left="160"/>
              <w:jc w:val="left"/>
            </w:pPr>
            <w:r>
              <w:rPr>
                <w:rStyle w:val="TrebuchetMS10pt"/>
              </w:rPr>
              <w:t>п/п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Наименование продуктов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Ед.изм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TrebuchetMS10pt"/>
              </w:rPr>
              <w:t>Цена за 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Кол-во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Сумма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Мясо кур (филе)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402,00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00"/>
            </w:pPr>
            <w:r>
              <w:rPr>
                <w:rStyle w:val="TrebuchetMS10pt"/>
              </w:rPr>
              <w:t>250,00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100500,00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Мясо КРС(бескостное)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520,00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250,00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130000,00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Рыба "Минтай"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180,00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00"/>
            </w:pPr>
            <w:r>
              <w:rPr>
                <w:rStyle w:val="TrebuchetMS10pt"/>
              </w:rPr>
              <w:t>50,00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9000,00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Молоко питьевое 2,5%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67,00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00"/>
            </w:pPr>
            <w:r>
              <w:rPr>
                <w:rStyle w:val="TrebuchetMS10pt"/>
              </w:rPr>
              <w:t>100,00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6700,00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Молоко сгущенное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262,00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00"/>
            </w:pPr>
            <w:r>
              <w:rPr>
                <w:rStyle w:val="TrebuchetMS10pt"/>
              </w:rPr>
              <w:t>20,00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5240,00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Сметана 20%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167,00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00"/>
            </w:pPr>
            <w:r>
              <w:rPr>
                <w:rStyle w:val="TrebuchetMS10pt"/>
              </w:rPr>
              <w:t>25,00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4175,00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'7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Творог 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60"/>
              <w:jc w:val="left"/>
            </w:pPr>
            <w:r>
              <w:rPr>
                <w:rStyle w:val="TrebuchetMS10pt"/>
              </w:rPr>
              <w:t>"кг—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205,00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6150,00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Масло сливочное коровье 82.5%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507,00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10140,00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 xml:space="preserve">Сыр </w:t>
            </w:r>
            <w:r>
              <w:rPr>
                <w:rStyle w:val="TrebuchetMS10pt"/>
              </w:rPr>
              <w:t>полутвердый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499,00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9980,00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Картофель столовый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3200,00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Капуста белокочанная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2700,00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Свекла столовая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1500,00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Морковь столовая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1500,00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Лук репчатый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1650,00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Зелень свежая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290,00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1450,00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Яблоки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2500,00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Лимоны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170,00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850,00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Бананы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132,00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39600,00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Изюм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270,00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1350,00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Масло растительное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158,00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3160,00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Мука пшеничная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760,00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Горох лущеный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62,00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310,00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Пшено шлифованное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62,00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3100,00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Крупа гречневая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  <w:lang w:val="en-US" w:eastAsia="en-US" w:bidi="en-US"/>
              </w:rPr>
              <w:t>J.47,00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4410,00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Фасоль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153,00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765,00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Крупа перловая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1260,00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Рис шлифованный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101,00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3030,00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Яйцокуриное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шт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7,80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780,00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Хлеб пшеничный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46,00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9200,00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Хлеб ржаной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46,00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9200,00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Сахар-песок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86,00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100,00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8600,00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Соль пищевая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400,00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88" w:lineRule="exact"/>
              <w:ind w:left="120"/>
              <w:jc w:val="left"/>
            </w:pPr>
            <w:r>
              <w:rPr>
                <w:rStyle w:val="TrebuchetMS10pt"/>
              </w:rPr>
              <w:t>Макаронные изделия в ассорти</w:t>
            </w:r>
            <w:r>
              <w:rPr>
                <w:rStyle w:val="TrebuchetMS10pt"/>
              </w:rPr>
              <w:softHyphen/>
              <w:t>менте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49,00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1470,00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Кофейный напиток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475,00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0,20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95,00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Чай черный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488,00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976,00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Томатная паста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112,00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20,00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2240,00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Сухари панировочные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165,00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5,00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4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825,00</w:t>
            </w:r>
          </w:p>
        </w:tc>
      </w:tr>
    </w:tbl>
    <w:p w:rsidR="00820101" w:rsidRDefault="001B16B1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917"/>
        <w:gridCol w:w="970"/>
        <w:gridCol w:w="974"/>
        <w:gridCol w:w="970"/>
        <w:gridCol w:w="1646"/>
      </w:tblGrid>
      <w:tr w:rsidR="0082010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lastRenderedPageBreak/>
              <w:t>38</w:t>
            </w:r>
          </w:p>
        </w:tc>
        <w:tc>
          <w:tcPr>
            <w:tcW w:w="3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Аскорбиновая кислота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кг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60" w:line="200" w:lineRule="exact"/>
              <w:ind w:right="120"/>
            </w:pPr>
            <w:r>
              <w:rPr>
                <w:rStyle w:val="TrebuchetMS10pt"/>
              </w:rPr>
              <w:t>2400,0</w:t>
            </w:r>
          </w:p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before="60" w:after="0" w:line="200" w:lineRule="exact"/>
              <w:ind w:right="120"/>
            </w:pPr>
            <w:r>
              <w:rPr>
                <w:rStyle w:val="TrebuchetMS10pt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0,10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240,00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39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Сок фруктовый</w:t>
            </w:r>
            <w:r>
              <w:rPr>
                <w:rStyle w:val="TrebuchetMS10pt"/>
              </w:rPr>
              <w:t xml:space="preserve"> 0,2л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шт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19,00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960,00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18240,00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Шоколад Аленка 15гр.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шт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19,00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960,00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18240,00</w:t>
            </w:r>
          </w:p>
        </w:tc>
      </w:tr>
      <w:tr w:rsidR="0082010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01" w:rsidRDefault="00820101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TrebuchetMS10pt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01" w:rsidRDefault="00820101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01" w:rsidRDefault="00820101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101" w:rsidRDefault="00820101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101" w:rsidRDefault="001B16B1">
            <w:pPr>
              <w:pStyle w:val="1"/>
              <w:framePr w:w="9149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  <w:r>
              <w:rPr>
                <w:rStyle w:val="TrebuchetMS10pt"/>
              </w:rPr>
              <w:t>425486,00</w:t>
            </w:r>
          </w:p>
        </w:tc>
      </w:tr>
    </w:tbl>
    <w:p w:rsidR="00820101" w:rsidRDefault="001B16B1">
      <w:pPr>
        <w:pStyle w:val="a9"/>
        <w:framePr w:w="9149" w:wrap="notBeside" w:vAnchor="text" w:hAnchor="text" w:xAlign="center" w:y="1"/>
        <w:shd w:val="clear" w:color="auto" w:fill="auto"/>
        <w:spacing w:line="180" w:lineRule="exact"/>
      </w:pPr>
      <w:r>
        <w:t>Заказчик</w:t>
      </w:r>
    </w:p>
    <w:p w:rsidR="00820101" w:rsidRDefault="00820101">
      <w:pPr>
        <w:rPr>
          <w:sz w:val="2"/>
          <w:szCs w:val="2"/>
        </w:rPr>
      </w:pPr>
    </w:p>
    <w:p w:rsidR="00820101" w:rsidRDefault="001B16B1">
      <w:pPr>
        <w:pStyle w:val="ab"/>
        <w:framePr w:h="2323" w:hSpace="528" w:wrap="notBeside" w:vAnchor="text" w:hAnchor="text" w:x="4571" w:y="1"/>
        <w:shd w:val="clear" w:color="auto" w:fill="auto"/>
        <w:spacing w:after="19" w:line="180" w:lineRule="exact"/>
      </w:pPr>
      <w:r>
        <w:t>Поставщик</w:t>
      </w:r>
    </w:p>
    <w:p w:rsidR="00820101" w:rsidRDefault="001B16B1">
      <w:pPr>
        <w:pStyle w:val="20"/>
        <w:framePr w:h="2323" w:hSpace="528" w:wrap="notBeside" w:vAnchor="text" w:hAnchor="text" w:x="4571" w:y="1"/>
        <w:shd w:val="clear" w:color="auto" w:fill="auto"/>
        <w:spacing w:before="0" w:line="180" w:lineRule="exact"/>
      </w:pPr>
      <w:r>
        <w:t>ИндиВЙЗг</w:t>
      </w:r>
    </w:p>
    <w:p w:rsidR="00820101" w:rsidRDefault="007F33A2">
      <w:pPr>
        <w:framePr w:h="2323" w:hSpace="528" w:wrap="notBeside" w:vAnchor="text" w:hAnchor="text" w:x="4571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81275" cy="1476375"/>
            <wp:effectExtent l="0" t="0" r="9525" b="9525"/>
            <wp:docPr id="3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01" w:rsidRDefault="001B16B1">
      <w:pPr>
        <w:pStyle w:val="ab"/>
        <w:framePr w:w="389" w:h="178" w:wrap="around" w:hAnchor="margin" w:x="121" w:y="2910"/>
        <w:shd w:val="clear" w:color="auto" w:fill="auto"/>
        <w:spacing w:after="0" w:line="170" w:lineRule="exact"/>
      </w:pPr>
      <w:r>
        <w:rPr>
          <w:rStyle w:val="Exact"/>
          <w:spacing w:val="0"/>
        </w:rPr>
        <w:t>М.П.</w:t>
      </w:r>
    </w:p>
    <w:p w:rsidR="00820101" w:rsidRDefault="007F33A2">
      <w:pPr>
        <w:framePr w:w="2342" w:h="499" w:wrap="around" w:hAnchor="margin" w:x="116" w:y="21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314325"/>
            <wp:effectExtent l="0" t="0" r="0" b="9525"/>
            <wp:docPr id="2" name="Рисунок 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01" w:rsidRDefault="00820101">
      <w:pPr>
        <w:rPr>
          <w:sz w:val="2"/>
          <w:szCs w:val="2"/>
        </w:rPr>
      </w:pPr>
    </w:p>
    <w:p w:rsidR="00820101" w:rsidRDefault="00820101">
      <w:pPr>
        <w:rPr>
          <w:sz w:val="2"/>
          <w:szCs w:val="2"/>
        </w:rPr>
      </w:pPr>
    </w:p>
    <w:sectPr w:rsidR="00820101">
      <w:headerReference w:type="default" r:id="rId8"/>
      <w:type w:val="continuous"/>
      <w:pgSz w:w="11909" w:h="16838"/>
      <w:pgMar w:top="1790" w:right="1027" w:bottom="1780" w:left="1027" w:header="0" w:footer="3" w:gutter="69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B1" w:rsidRDefault="001B16B1">
      <w:r>
        <w:separator/>
      </w:r>
    </w:p>
  </w:endnote>
  <w:endnote w:type="continuationSeparator" w:id="0">
    <w:p w:rsidR="001B16B1" w:rsidRDefault="001B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B1" w:rsidRDefault="001B16B1"/>
  </w:footnote>
  <w:footnote w:type="continuationSeparator" w:id="0">
    <w:p w:rsidR="001B16B1" w:rsidRDefault="001B16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01" w:rsidRDefault="007F33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3985260</wp:posOffset>
              </wp:positionH>
              <wp:positionV relativeFrom="page">
                <wp:posOffset>622935</wp:posOffset>
              </wp:positionV>
              <wp:extent cx="67310" cy="153035"/>
              <wp:effectExtent l="3810" t="381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101" w:rsidRDefault="001B16B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8pt;margin-top:49.0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" filled="f" stroked="f">
              <v:textbox style="mso-fit-shape-to-text:t" inset="0,0,0,0">
                <w:txbxContent>
                  <w:p w:rsidR="00820101" w:rsidRDefault="001B16B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1"/>
    <w:rsid w:val="001B16B1"/>
    <w:rsid w:val="007F33A2"/>
    <w:rsid w:val="008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0FF3F-ADC0-4040-9003-1540D73F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10pt">
    <w:name w:val="Основной текст + Trebuchet MS;1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Подпись к картинке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18"/>
      <w:szCs w:val="18"/>
      <w:u w:val="none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2022-11-19T09:08:00Z</dcterms:created>
  <dcterms:modified xsi:type="dcterms:W3CDTF">2022-11-19T09:08:00Z</dcterms:modified>
</cp:coreProperties>
</file>