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44" w:rsidRPr="00E15144" w:rsidRDefault="00E15144" w:rsidP="00E15144">
      <w:pPr>
        <w:shd w:val="clear" w:color="auto" w:fill="E8F5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auto"/>
        </w:rPr>
      </w:pPr>
      <w:proofErr w:type="spellStart"/>
      <w:r w:rsidRPr="00E15144">
        <w:rPr>
          <w:rFonts w:ascii="Arial" w:eastAsia="Times New Roman" w:hAnsi="Arial" w:cs="Arial"/>
          <w:b/>
          <w:bCs/>
          <w:color w:val="008080"/>
          <w:sz w:val="27"/>
          <w:szCs w:val="27"/>
          <w:shd w:val="clear" w:color="auto" w:fill="auto"/>
        </w:rPr>
        <w:t>Антикоррупционная</w:t>
      </w:r>
      <w:proofErr w:type="spellEnd"/>
      <w:r w:rsidRPr="00E15144">
        <w:rPr>
          <w:rFonts w:ascii="Arial" w:eastAsia="Times New Roman" w:hAnsi="Arial" w:cs="Arial"/>
          <w:b/>
          <w:bCs/>
          <w:color w:val="008080"/>
          <w:sz w:val="27"/>
          <w:szCs w:val="27"/>
          <w:shd w:val="clear" w:color="auto" w:fill="auto"/>
        </w:rPr>
        <w:t xml:space="preserve"> деятельность/Документы</w:t>
      </w:r>
    </w:p>
    <w:p w:rsidR="00E15144" w:rsidRPr="00E15144" w:rsidRDefault="00E15144" w:rsidP="00E15144">
      <w:pPr>
        <w:shd w:val="clear" w:color="auto" w:fill="E8F5FF"/>
        <w:spacing w:before="15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</w:pPr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> </w:t>
      </w:r>
    </w:p>
    <w:p w:rsidR="00E15144" w:rsidRPr="00E15144" w:rsidRDefault="00E15144" w:rsidP="00E15144">
      <w:pPr>
        <w:shd w:val="clear" w:color="auto" w:fill="E8F5FF"/>
        <w:spacing w:before="150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</w:pPr>
      <w:r w:rsidRPr="00E15144">
        <w:rPr>
          <w:rFonts w:ascii="Arial" w:eastAsia="Times New Roman" w:hAnsi="Arial" w:cs="Arial"/>
          <w:b/>
          <w:bCs/>
          <w:i/>
          <w:iCs/>
          <w:color w:val="000000"/>
          <w:sz w:val="18"/>
          <w:shd w:val="clear" w:color="auto" w:fill="auto"/>
        </w:rPr>
        <w:t>Федеральные документы</w:t>
      </w:r>
    </w:p>
    <w:p w:rsidR="00E15144" w:rsidRPr="00E15144" w:rsidRDefault="00E15144" w:rsidP="00E15144">
      <w:pPr>
        <w:shd w:val="clear" w:color="auto" w:fill="E8F5FF"/>
        <w:spacing w:before="15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</w:pPr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>Указ Президента РФ от 1 апреля 2016 г. N 147 "О Национальном плане противодействия коррупции на 2016 - 2017 годы" (</w:t>
      </w:r>
      <w:hyperlink r:id="rId4" w:tgtFrame="_blank" w:history="1">
        <w:r w:rsidRPr="00E15144">
          <w:rPr>
            <w:rFonts w:ascii="Arial" w:eastAsia="Times New Roman" w:hAnsi="Arial" w:cs="Arial"/>
            <w:color w:val="0000FF"/>
            <w:sz w:val="20"/>
            <w:u w:val="single"/>
            <w:shd w:val="clear" w:color="auto" w:fill="auto"/>
          </w:rPr>
          <w:t>скачать</w:t>
        </w:r>
      </w:hyperlink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>).</w:t>
      </w:r>
    </w:p>
    <w:p w:rsidR="00E15144" w:rsidRPr="00E15144" w:rsidRDefault="00E15144" w:rsidP="00E15144">
      <w:pPr>
        <w:shd w:val="clear" w:color="auto" w:fill="E8F5FF"/>
        <w:spacing w:before="15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</w:pPr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> </w:t>
      </w:r>
    </w:p>
    <w:p w:rsidR="00E15144" w:rsidRPr="00E15144" w:rsidRDefault="00E15144" w:rsidP="00E15144">
      <w:pPr>
        <w:shd w:val="clear" w:color="auto" w:fill="E8F5FF"/>
        <w:spacing w:before="150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</w:pPr>
      <w:r w:rsidRPr="00E15144">
        <w:rPr>
          <w:rFonts w:ascii="Arial" w:eastAsia="Times New Roman" w:hAnsi="Arial" w:cs="Arial"/>
          <w:b/>
          <w:bCs/>
          <w:i/>
          <w:iCs/>
          <w:color w:val="000000"/>
          <w:sz w:val="18"/>
          <w:shd w:val="clear" w:color="auto" w:fill="auto"/>
        </w:rPr>
        <w:t>Республиканские документы</w:t>
      </w:r>
    </w:p>
    <w:p w:rsidR="00E15144" w:rsidRPr="00E15144" w:rsidRDefault="00E15144" w:rsidP="00E15144">
      <w:pPr>
        <w:shd w:val="clear" w:color="auto" w:fill="E8F5FF"/>
        <w:spacing w:before="15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</w:pPr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 xml:space="preserve">1. Приказ </w:t>
      </w:r>
      <w:proofErr w:type="spellStart"/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>Минобрнауки</w:t>
      </w:r>
      <w:proofErr w:type="spellEnd"/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 xml:space="preserve"> КБР № 499 от 22.04.2016 г. "О внесении изменений в приказ </w:t>
      </w:r>
      <w:proofErr w:type="spellStart"/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>Минобрнауки</w:t>
      </w:r>
      <w:proofErr w:type="spellEnd"/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 xml:space="preserve"> КБР № 500 от 28.04.2014 г. "О мерах по реализации антикоррупционной политики в Министерстве образования,  науки и по делам  молодежи Кабардино-Балкарской Республики  на 2014-2016 годы" (</w:t>
      </w:r>
      <w:hyperlink r:id="rId5" w:tgtFrame="_blank" w:history="1">
        <w:r w:rsidRPr="00E15144">
          <w:rPr>
            <w:rFonts w:ascii="Arial" w:eastAsia="Times New Roman" w:hAnsi="Arial" w:cs="Arial"/>
            <w:color w:val="0000FF"/>
            <w:sz w:val="20"/>
            <w:u w:val="single"/>
            <w:shd w:val="clear" w:color="auto" w:fill="auto"/>
          </w:rPr>
          <w:t>скачать</w:t>
        </w:r>
      </w:hyperlink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>).</w:t>
      </w:r>
    </w:p>
    <w:p w:rsidR="00E15144" w:rsidRPr="00E15144" w:rsidRDefault="00E15144" w:rsidP="00E15144">
      <w:pPr>
        <w:shd w:val="clear" w:color="auto" w:fill="E8F5FF"/>
        <w:spacing w:before="15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</w:pPr>
      <w:r w:rsidRPr="00E15144">
        <w:rPr>
          <w:rFonts w:ascii="Arial" w:eastAsia="Times New Roman" w:hAnsi="Arial" w:cs="Arial"/>
          <w:color w:val="000000"/>
          <w:sz w:val="18"/>
          <w:szCs w:val="18"/>
          <w:shd w:val="clear" w:color="auto" w:fill="auto"/>
        </w:rPr>
        <w:t> </w:t>
      </w:r>
    </w:p>
    <w:p w:rsidR="006D7A12" w:rsidRDefault="006D7A12"/>
    <w:sectPr w:rsidR="006D7A12" w:rsidSect="006D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44"/>
    <w:rsid w:val="001F1F24"/>
    <w:rsid w:val="006D7A12"/>
    <w:rsid w:val="00731AA6"/>
    <w:rsid w:val="00BA0DEE"/>
    <w:rsid w:val="00BE5802"/>
    <w:rsid w:val="00E15144"/>
    <w:rsid w:val="00F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9"/>
    <w:pPr>
      <w:shd w:val="clear" w:color="auto" w:fill="FFFFFF"/>
      <w:spacing w:after="0" w:line="240" w:lineRule="auto"/>
    </w:pPr>
    <w:rPr>
      <w:rFonts w:ascii="Tahoma" w:hAnsi="Tahoma" w:cs="Tahoma"/>
      <w:color w:val="EDEDED"/>
      <w:sz w:val="28"/>
      <w:szCs w:val="28"/>
      <w:shd w:val="clear" w:color="auto" w:fill="353535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D3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5144"/>
    <w:pPr>
      <w:shd w:val="clear" w:color="auto" w:fill="auto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A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D3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/>
      <w:lang w:eastAsia="ru-RU"/>
    </w:rPr>
  </w:style>
  <w:style w:type="paragraph" w:styleId="a5">
    <w:name w:val="No Spacing"/>
    <w:uiPriority w:val="1"/>
    <w:qFormat/>
    <w:rsid w:val="00FD3A39"/>
    <w:pPr>
      <w:shd w:val="clear" w:color="auto" w:fill="FFFFFF"/>
      <w:spacing w:after="0" w:line="240" w:lineRule="auto"/>
    </w:pPr>
    <w:rPr>
      <w:rFonts w:ascii="Tahoma" w:hAnsi="Tahoma" w:cs="Tahoma"/>
      <w:color w:val="EDEDED"/>
      <w:sz w:val="28"/>
      <w:szCs w:val="28"/>
      <w:shd w:val="clear" w:color="auto" w:fill="3535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5144"/>
    <w:pPr>
      <w:shd w:val="clear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</w:rPr>
  </w:style>
  <w:style w:type="character" w:styleId="a7">
    <w:name w:val="Emphasis"/>
    <w:basedOn w:val="a0"/>
    <w:uiPriority w:val="20"/>
    <w:qFormat/>
    <w:rsid w:val="00E15144"/>
    <w:rPr>
      <w:i/>
      <w:iCs/>
    </w:rPr>
  </w:style>
  <w:style w:type="character" w:styleId="a8">
    <w:name w:val="Strong"/>
    <w:basedOn w:val="a0"/>
    <w:uiPriority w:val="22"/>
    <w:qFormat/>
    <w:rsid w:val="00E15144"/>
    <w:rPr>
      <w:b/>
      <w:bCs/>
    </w:rPr>
  </w:style>
  <w:style w:type="character" w:styleId="a9">
    <w:name w:val="Hyperlink"/>
    <w:basedOn w:val="a0"/>
    <w:uiPriority w:val="99"/>
    <w:semiHidden/>
    <w:unhideWhenUsed/>
    <w:rsid w:val="00E15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kbr.ru/files/file/prikaz499_2016.rar" TargetMode="External"/><Relationship Id="rId4" Type="http://schemas.openxmlformats.org/officeDocument/2006/relationships/hyperlink" Target="http://www.edukbr.ru/files/file/ukazRF201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2</cp:revision>
  <dcterms:created xsi:type="dcterms:W3CDTF">2016-09-18T06:41:00Z</dcterms:created>
  <dcterms:modified xsi:type="dcterms:W3CDTF">2016-09-18T06:41:00Z</dcterms:modified>
</cp:coreProperties>
</file>