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4" w:rsidRDefault="009814E4" w:rsidP="0098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D4353" w:rsidRDefault="00ED4353" w:rsidP="00ED43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 по математике  </w:t>
      </w:r>
      <w:r w:rsidR="0095526A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95526A">
        <w:rPr>
          <w:rFonts w:ascii="Times New Roman" w:hAnsi="Times New Roman" w:cs="Times New Roman"/>
          <w:b/>
          <w:sz w:val="28"/>
          <w:szCs w:val="28"/>
        </w:rPr>
        <w:t>ы</w:t>
      </w:r>
    </w:p>
    <w:p w:rsidR="00ED4353" w:rsidRPr="0095526A" w:rsidRDefault="00ED4353" w:rsidP="0095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2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5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55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95526A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курса по математике для </w:t>
      </w:r>
      <w:r w:rsidR="00582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26A" w:rsidRPr="0095526A">
        <w:rPr>
          <w:rFonts w:ascii="Times New Roman" w:eastAsia="Calibri" w:hAnsi="Times New Roman" w:cs="Times New Roman"/>
          <w:sz w:val="24"/>
          <w:szCs w:val="24"/>
        </w:rPr>
        <w:t xml:space="preserve">5-6  классов </w:t>
      </w:r>
      <w:r w:rsidRPr="00955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5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Федеральным перечнем учебников</w:t>
      </w:r>
      <w:r w:rsidRPr="0095526A">
        <w:rPr>
          <w:rFonts w:ascii="Times New Roman" w:hAnsi="Times New Roman" w:cs="Times New Roman"/>
          <w:sz w:val="24"/>
          <w:szCs w:val="24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Pr="00955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примерной  программой по математике основного общего образования,  </w:t>
      </w:r>
      <w:r w:rsidRPr="0095526A">
        <w:rPr>
          <w:rFonts w:ascii="Times New Roman" w:hAnsi="Times New Roman" w:cs="Times New Roman"/>
          <w:bCs/>
          <w:sz w:val="24"/>
          <w:szCs w:val="24"/>
        </w:rPr>
        <w:t>авт</w:t>
      </w:r>
      <w:r w:rsidR="0095526A" w:rsidRPr="0095526A">
        <w:rPr>
          <w:rFonts w:ascii="Times New Roman" w:hAnsi="Times New Roman" w:cs="Times New Roman"/>
          <w:bCs/>
          <w:sz w:val="24"/>
          <w:szCs w:val="24"/>
        </w:rPr>
        <w:t>орскими программами:</w:t>
      </w:r>
      <w:proofErr w:type="gramEnd"/>
      <w:r w:rsidR="0095526A" w:rsidRPr="0095526A">
        <w:rPr>
          <w:rFonts w:ascii="Times New Roman" w:hAnsi="Times New Roman" w:cs="Times New Roman"/>
          <w:bCs/>
          <w:sz w:val="24"/>
          <w:szCs w:val="24"/>
        </w:rPr>
        <w:t xml:space="preserve"> Математика:</w:t>
      </w:r>
      <w:r w:rsidRPr="00955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26A" w:rsidRPr="0095526A">
        <w:rPr>
          <w:rFonts w:ascii="Times New Roman" w:hAnsi="Times New Roman" w:cs="Times New Roman"/>
          <w:bCs/>
          <w:sz w:val="24"/>
          <w:szCs w:val="24"/>
        </w:rPr>
        <w:t xml:space="preserve">программы: 5-9 классы/ А.Г. </w:t>
      </w:r>
      <w:proofErr w:type="gramStart"/>
      <w:r w:rsidR="0095526A" w:rsidRPr="0095526A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95526A" w:rsidRPr="0095526A">
        <w:rPr>
          <w:rFonts w:ascii="Times New Roman" w:hAnsi="Times New Roman" w:cs="Times New Roman"/>
          <w:bCs/>
          <w:sz w:val="24"/>
          <w:szCs w:val="24"/>
        </w:rPr>
        <w:t xml:space="preserve">, В.Б. Полонский, М.С. Якир, Е.В. Буцко. М.: Вентана-Граф, 2013г. </w:t>
      </w:r>
    </w:p>
    <w:p w:rsidR="0095526A" w:rsidRPr="0095526A" w:rsidRDefault="00ED4353" w:rsidP="0095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26A">
        <w:rPr>
          <w:rFonts w:ascii="Times New Roman" w:hAnsi="Times New Roman" w:cs="Times New Roman"/>
          <w:sz w:val="24"/>
          <w:szCs w:val="24"/>
        </w:rPr>
        <w:t xml:space="preserve">       Рабочая программа ориенти</w:t>
      </w:r>
      <w:r w:rsidR="0095526A" w:rsidRPr="0095526A">
        <w:rPr>
          <w:rFonts w:ascii="Times New Roman" w:hAnsi="Times New Roman" w:cs="Times New Roman"/>
          <w:sz w:val="24"/>
          <w:szCs w:val="24"/>
        </w:rPr>
        <w:t>рована на использование учебников</w:t>
      </w:r>
      <w:r w:rsidRPr="00955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26A" w:rsidRPr="0095526A" w:rsidRDefault="0095526A" w:rsidP="00955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6A">
        <w:rPr>
          <w:rFonts w:ascii="Times New Roman" w:hAnsi="Times New Roman" w:cs="Times New Roman"/>
          <w:sz w:val="24"/>
          <w:szCs w:val="24"/>
        </w:rPr>
        <w:t xml:space="preserve">Математика: 5 класс: учебник для учащихся общеобразовательных организаций/ А.Г. </w:t>
      </w:r>
      <w:proofErr w:type="gramStart"/>
      <w:r w:rsidRPr="0095526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5526A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9552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526A">
        <w:rPr>
          <w:rFonts w:ascii="Times New Roman" w:hAnsi="Times New Roman" w:cs="Times New Roman"/>
          <w:sz w:val="24"/>
          <w:szCs w:val="24"/>
        </w:rPr>
        <w:t xml:space="preserve"> Вентана-Граф, 2016г.</w:t>
      </w:r>
    </w:p>
    <w:p w:rsidR="0095526A" w:rsidRPr="0095526A" w:rsidRDefault="0095526A" w:rsidP="0095526A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jc w:val="both"/>
        <w:rPr>
          <w:spacing w:val="0"/>
          <w:sz w:val="24"/>
          <w:szCs w:val="24"/>
        </w:rPr>
      </w:pPr>
      <w:r w:rsidRPr="0095526A">
        <w:rPr>
          <w:spacing w:val="0"/>
          <w:sz w:val="24"/>
          <w:szCs w:val="24"/>
        </w:rPr>
        <w:t xml:space="preserve">  Математика: 6 класс: учебник для учащихся общеобразовательных организаций / А.Г. </w:t>
      </w:r>
      <w:proofErr w:type="gramStart"/>
      <w:r w:rsidRPr="0095526A">
        <w:rPr>
          <w:spacing w:val="0"/>
          <w:sz w:val="24"/>
          <w:szCs w:val="24"/>
        </w:rPr>
        <w:t>Мерзляк</w:t>
      </w:r>
      <w:proofErr w:type="gramEnd"/>
      <w:r w:rsidRPr="0095526A">
        <w:rPr>
          <w:spacing w:val="0"/>
          <w:sz w:val="24"/>
          <w:szCs w:val="24"/>
        </w:rPr>
        <w:t>, В.Б. Полон</w:t>
      </w:r>
      <w:r w:rsidRPr="0095526A">
        <w:rPr>
          <w:rStyle w:val="85pt0pt"/>
          <w:spacing w:val="0"/>
          <w:sz w:val="24"/>
          <w:szCs w:val="24"/>
        </w:rPr>
        <w:t xml:space="preserve">ский, </w:t>
      </w:r>
      <w:r w:rsidRPr="0095526A">
        <w:rPr>
          <w:spacing w:val="0"/>
          <w:sz w:val="24"/>
          <w:szCs w:val="24"/>
        </w:rPr>
        <w:t>М.С. Якир. — М.</w:t>
      </w:r>
      <w:proofErr w:type="gramStart"/>
      <w:r w:rsidRPr="0095526A">
        <w:rPr>
          <w:spacing w:val="0"/>
          <w:sz w:val="24"/>
          <w:szCs w:val="24"/>
        </w:rPr>
        <w:t xml:space="preserve"> :</w:t>
      </w:r>
      <w:proofErr w:type="gramEnd"/>
      <w:r w:rsidRPr="0095526A">
        <w:rPr>
          <w:spacing w:val="0"/>
          <w:sz w:val="24"/>
          <w:szCs w:val="24"/>
        </w:rPr>
        <w:t xml:space="preserve"> Вентана-Граф, 2016г.</w:t>
      </w:r>
    </w:p>
    <w:p w:rsidR="0095526A" w:rsidRDefault="00ED4353" w:rsidP="009552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A">
        <w:rPr>
          <w:rFonts w:ascii="Times New Roman" w:hAnsi="Times New Roman" w:cs="Times New Roman"/>
          <w:sz w:val="24"/>
          <w:szCs w:val="24"/>
        </w:rPr>
        <w:t xml:space="preserve"> </w:t>
      </w:r>
      <w:r w:rsidR="0095526A">
        <w:rPr>
          <w:rFonts w:ascii="Times New Roman" w:hAnsi="Times New Roman" w:cs="Times New Roman"/>
          <w:sz w:val="24"/>
          <w:szCs w:val="24"/>
        </w:rPr>
        <w:t xml:space="preserve">    </w:t>
      </w:r>
      <w:r w:rsidRPr="0095526A"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="0095526A" w:rsidRPr="0095526A">
        <w:rPr>
          <w:rFonts w:ascii="Times New Roman" w:hAnsi="Times New Roman" w:cs="Times New Roman"/>
          <w:sz w:val="24"/>
          <w:szCs w:val="24"/>
        </w:rPr>
        <w:t xml:space="preserve"> 5 и 6  классах </w:t>
      </w:r>
      <w:r w:rsidRPr="0095526A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образовательному  плану отводится 5 учебных часов в нед</w:t>
      </w:r>
      <w:r w:rsidR="0095526A" w:rsidRPr="0095526A">
        <w:rPr>
          <w:rFonts w:ascii="Times New Roman" w:hAnsi="Times New Roman" w:cs="Times New Roman"/>
          <w:sz w:val="24"/>
          <w:szCs w:val="24"/>
        </w:rPr>
        <w:t xml:space="preserve">елю, 175 </w:t>
      </w:r>
      <w:r w:rsidRPr="0095526A">
        <w:rPr>
          <w:rFonts w:ascii="Times New Roman" w:hAnsi="Times New Roman" w:cs="Times New Roman"/>
          <w:sz w:val="24"/>
          <w:szCs w:val="24"/>
        </w:rPr>
        <w:t xml:space="preserve"> часов в год.</w:t>
      </w:r>
      <w:r w:rsidR="0095526A" w:rsidRPr="009552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526A" w:rsidRDefault="0095526A" w:rsidP="009552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5526A">
        <w:rPr>
          <w:rFonts w:ascii="Times New Roman" w:hAnsi="Times New Roman" w:cs="Times New Roman"/>
          <w:bCs/>
          <w:sz w:val="24"/>
          <w:szCs w:val="24"/>
        </w:rPr>
        <w:t>Рабочая программа рассчитана на 350 часов.</w:t>
      </w:r>
    </w:p>
    <w:p w:rsidR="00ED4353" w:rsidRPr="0095526A" w:rsidRDefault="0095526A" w:rsidP="009552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D4353" w:rsidRPr="0095526A">
        <w:rPr>
          <w:rFonts w:ascii="Times New Roman" w:eastAsia="Times New Roman" w:hAnsi="Times New Roman" w:cs="Times New Roman"/>
          <w:sz w:val="24"/>
          <w:szCs w:val="24"/>
        </w:rPr>
        <w:t>При обучении  предполагается  использование различных форм ра</w:t>
      </w:r>
      <w:r w:rsidR="00ED4353" w:rsidRPr="009552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боты: коллективной, индивидуальной, групповой, письменной, устной, самостоятельной,  проектной и исследовательской.  </w:t>
      </w:r>
      <w:r w:rsidR="00ED4353" w:rsidRPr="00955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353" w:rsidRPr="009552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способствует внедрению современных методов обучения  и педагогических технологий.</w:t>
      </w:r>
    </w:p>
    <w:p w:rsidR="009814E4" w:rsidRPr="0095526A" w:rsidRDefault="009814E4" w:rsidP="009552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53" w:rsidRDefault="00ED4353" w:rsidP="0098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E4" w:rsidRDefault="009814E4" w:rsidP="00ED4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645E" w:rsidRDefault="00E0645E" w:rsidP="00E0645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</w:p>
    <w:p w:rsidR="00E0645E" w:rsidRDefault="00E0645E" w:rsidP="00E0645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РАБОЧЕЙ ПРОГРАММЕ ПО МАТЕМАТИКЕ</w:t>
      </w:r>
    </w:p>
    <w:p w:rsidR="00E0645E" w:rsidRDefault="00E0645E" w:rsidP="00E0645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7-9 КЛАССОВ ОБЩЕОБРАЗОВАТЕЛЬНОЙ ШКОЛЫ</w:t>
      </w:r>
    </w:p>
    <w:p w:rsidR="00E0645E" w:rsidRDefault="00E0645E" w:rsidP="00E0645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ФГОС ООО</w:t>
      </w:r>
    </w:p>
    <w:p w:rsidR="00E0645E" w:rsidRDefault="00E0645E" w:rsidP="00E0645E">
      <w:pPr>
        <w:pStyle w:val="a5"/>
        <w:spacing w:before="0" w:beforeAutospacing="0" w:after="0" w:afterAutospacing="0"/>
        <w:ind w:firstLine="360"/>
        <w:jc w:val="both"/>
        <w:rPr>
          <w:rStyle w:val="a6"/>
        </w:rPr>
      </w:pPr>
    </w:p>
    <w:p w:rsidR="00E0645E" w:rsidRDefault="00E0645E" w:rsidP="00E0645E">
      <w:pPr>
        <w:pStyle w:val="a5"/>
        <w:spacing w:before="0" w:beforeAutospacing="0" w:after="0" w:afterAutospacing="0"/>
        <w:ind w:firstLine="360"/>
        <w:jc w:val="both"/>
      </w:pPr>
      <w:r>
        <w:rPr>
          <w:rStyle w:val="a6"/>
        </w:rPr>
        <w:t xml:space="preserve">Рабочая программа по  математике для 7-9 классов общеобразовательной школы </w:t>
      </w:r>
      <w:r>
        <w:rPr>
          <w:b/>
        </w:rPr>
        <w:t>составлена на основе:</w:t>
      </w:r>
    </w:p>
    <w:p w:rsidR="00E0645E" w:rsidRDefault="00E0645E" w:rsidP="00E0645E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:rsidR="00E0645E" w:rsidRDefault="00E0645E" w:rsidP="00E0645E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62477A">
        <w:rPr>
          <w:rFonts w:eastAsia="Calibri"/>
        </w:rPr>
        <w:t>сборника рабочих программ для общеобразовательных учреждений «</w:t>
      </w:r>
      <w:r>
        <w:rPr>
          <w:rFonts w:eastAsia="Calibri"/>
        </w:rPr>
        <w:t>Алгебра» 7-9</w:t>
      </w:r>
      <w:r w:rsidRPr="0062477A">
        <w:rPr>
          <w:rFonts w:eastAsia="Calibri"/>
        </w:rPr>
        <w:t xml:space="preserve"> </w:t>
      </w:r>
      <w:proofErr w:type="spellStart"/>
      <w:r w:rsidRPr="0062477A">
        <w:rPr>
          <w:rFonts w:eastAsia="Calibri"/>
        </w:rPr>
        <w:t>кл</w:t>
      </w:r>
      <w:proofErr w:type="spellEnd"/>
      <w:r w:rsidRPr="0062477A">
        <w:rPr>
          <w:rFonts w:eastAsia="Calibri"/>
        </w:rPr>
        <w:t xml:space="preserve">. </w:t>
      </w:r>
      <w:r>
        <w:rPr>
          <w:rFonts w:eastAsia="Calibri"/>
        </w:rPr>
        <w:t xml:space="preserve">под редакцией </w:t>
      </w:r>
      <w:proofErr w:type="spellStart"/>
      <w:r>
        <w:rPr>
          <w:rFonts w:eastAsia="Calibri"/>
        </w:rPr>
        <w:t>Т.А.Бурмистровой</w:t>
      </w:r>
      <w:proofErr w:type="spellEnd"/>
      <w:r>
        <w:rPr>
          <w:rFonts w:eastAsia="Calibri"/>
        </w:rPr>
        <w:t xml:space="preserve"> </w:t>
      </w:r>
    </w:p>
    <w:p w:rsidR="00E0645E" w:rsidRDefault="00E0645E" w:rsidP="00E0645E">
      <w:pPr>
        <w:jc w:val="both"/>
        <w:rPr>
          <w:bCs/>
        </w:rPr>
      </w:pPr>
      <w:r>
        <w:rPr>
          <w:rFonts w:eastAsia="Calibri"/>
        </w:rPr>
        <w:t xml:space="preserve">         - </w:t>
      </w:r>
      <w:r w:rsidRPr="00173ACB">
        <w:rPr>
          <w:rFonts w:eastAsia="Calibri"/>
        </w:rPr>
        <w:t>примерного тем</w:t>
      </w:r>
      <w:r>
        <w:rPr>
          <w:rFonts w:eastAsia="Calibri"/>
        </w:rPr>
        <w:t xml:space="preserve">атического планирования по УМК Т.А. </w:t>
      </w:r>
      <w:proofErr w:type="spellStart"/>
      <w:r>
        <w:rPr>
          <w:rFonts w:eastAsia="Calibri"/>
        </w:rPr>
        <w:t>Бурмистровой</w:t>
      </w:r>
      <w:proofErr w:type="spellEnd"/>
      <w:r>
        <w:rPr>
          <w:rFonts w:eastAsia="Calibri"/>
        </w:rPr>
        <w:t>. Издательство «Просвещение», 2014.</w:t>
      </w:r>
    </w:p>
    <w:p w:rsidR="00E0645E" w:rsidRDefault="00E0645E" w:rsidP="00E0645E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312 часов за 3 года обучения (105 часов – в 7 классе, 105 часов – в 8 классе, 102 часа – в 9 классе) </w:t>
      </w:r>
      <w:r>
        <w:rPr>
          <w:bCs/>
        </w:rPr>
        <w:t>из расчёта 3 часа в неделю ежегодно.</w:t>
      </w:r>
    </w:p>
    <w:p w:rsidR="00E0645E" w:rsidRPr="00967510" w:rsidRDefault="00E0645E" w:rsidP="00E0645E">
      <w:pPr>
        <w:ind w:firstLine="709"/>
        <w:jc w:val="both"/>
      </w:pPr>
      <w:r>
        <w:rPr>
          <w:b/>
          <w:bCs/>
        </w:rPr>
        <w:t>Рабочая программа поддерживается  УМК</w:t>
      </w:r>
      <w:r>
        <w:rPr>
          <w:bCs/>
        </w:rPr>
        <w:t xml:space="preserve"> по </w:t>
      </w:r>
      <w:r>
        <w:t xml:space="preserve">математике для 7–9-х классов системы учебников «Просвещение» </w:t>
      </w:r>
      <w:r w:rsidRPr="00967510">
        <w:t>(</w:t>
      </w:r>
      <w:r w:rsidRPr="00173ACB">
        <w:t xml:space="preserve">Ю. Н. Макарычев, Н. Г. </w:t>
      </w:r>
      <w:proofErr w:type="spellStart"/>
      <w:r w:rsidRPr="00173ACB">
        <w:t>Миндюк</w:t>
      </w:r>
      <w:proofErr w:type="spellEnd"/>
      <w:r w:rsidRPr="00173ACB">
        <w:t xml:space="preserve">, К. И. </w:t>
      </w:r>
      <w:proofErr w:type="spellStart"/>
      <w:r w:rsidRPr="00173ACB">
        <w:t>Нешкова</w:t>
      </w:r>
      <w:proofErr w:type="spellEnd"/>
      <w:r w:rsidRPr="00173ACB">
        <w:t>, С. Б. Суворова</w:t>
      </w:r>
      <w:r>
        <w:t xml:space="preserve"> «Алгебра» для 7,8,9 классов).</w:t>
      </w:r>
    </w:p>
    <w:p w:rsidR="00E0645E" w:rsidRDefault="00E0645E" w:rsidP="00E0645E">
      <w:pPr>
        <w:ind w:firstLine="540"/>
        <w:jc w:val="both"/>
        <w:rPr>
          <w:bCs/>
        </w:rPr>
      </w:pPr>
    </w:p>
    <w:p w:rsidR="00E0645E" w:rsidRDefault="00E0645E" w:rsidP="00E0645E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</w:t>
      </w:r>
      <w:r w:rsidRPr="003D5635">
        <w:rPr>
          <w:b/>
        </w:rPr>
        <w:t xml:space="preserve">- </w:t>
      </w:r>
      <w:r w:rsidRPr="003D5635">
        <w:rPr>
          <w:rFonts w:ascii="Times New Roman" w:hAnsi="Times New Roman"/>
          <w:b/>
        </w:rPr>
        <w:t>формирование ответственного отношения к учению.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</w:t>
      </w:r>
      <w:r w:rsidRPr="007B009F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  <w:b/>
        </w:rPr>
      </w:pPr>
      <w:r>
        <w:rPr>
          <w:b/>
        </w:rPr>
        <w:t xml:space="preserve">   </w:t>
      </w:r>
      <w:r w:rsidRPr="003D5635">
        <w:rPr>
          <w:b/>
        </w:rPr>
        <w:t xml:space="preserve">             - </w:t>
      </w:r>
      <w:r w:rsidRPr="003D5635">
        <w:rPr>
          <w:rFonts w:ascii="Times New Roman" w:hAnsi="Times New Roman"/>
          <w:b/>
        </w:rPr>
        <w:t>умение устанавливать причинно-следственные связи.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B009F">
        <w:rPr>
          <w:rFonts w:ascii="Times New Roman" w:hAnsi="Times New Roman"/>
        </w:rPr>
        <w:t xml:space="preserve">троить </w:t>
      </w:r>
      <w:proofErr w:type="gramStart"/>
      <w:r w:rsidRPr="007B009F">
        <w:rPr>
          <w:rFonts w:ascii="Times New Roman" w:hAnsi="Times New Roman"/>
        </w:rPr>
        <w:t>логическое рассуждение</w:t>
      </w:r>
      <w:proofErr w:type="gramEnd"/>
      <w:r w:rsidRPr="007B009F">
        <w:rPr>
          <w:rFonts w:ascii="Times New Roman" w:hAnsi="Times New Roman"/>
        </w:rPr>
        <w:t>, умозаключение (индуктивное, дедуктивное и по аналогии) и выводы;</w:t>
      </w:r>
      <w:r>
        <w:rPr>
          <w:rFonts w:ascii="Times New Roman" w:hAnsi="Times New Roman"/>
        </w:rPr>
        <w:t xml:space="preserve"> </w:t>
      </w:r>
      <w:r w:rsidRPr="007B009F">
        <w:rPr>
          <w:rFonts w:ascii="Times New Roman" w:hAnsi="Times New Roman"/>
        </w:rPr>
        <w:t xml:space="preserve">умение создавать, применять и преобразовывать </w:t>
      </w:r>
      <w:proofErr w:type="spellStart"/>
      <w:r w:rsidRPr="007B009F">
        <w:rPr>
          <w:rFonts w:ascii="Times New Roman" w:hAnsi="Times New Roman"/>
        </w:rPr>
        <w:t>знаковосимволические</w:t>
      </w:r>
      <w:proofErr w:type="spellEnd"/>
      <w:r w:rsidRPr="007B009F">
        <w:rPr>
          <w:rFonts w:ascii="Times New Roman" w:hAnsi="Times New Roman"/>
        </w:rPr>
        <w:t xml:space="preserve"> средства, модели и схемы для решения </w:t>
      </w:r>
      <w:r>
        <w:rPr>
          <w:rFonts w:ascii="Times New Roman" w:hAnsi="Times New Roman"/>
        </w:rPr>
        <w:t>учебных и познавательных задач.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  <w:b/>
        </w:rPr>
      </w:pPr>
      <w:r w:rsidRPr="003D5635">
        <w:rPr>
          <w:rFonts w:ascii="Times New Roman" w:hAnsi="Times New Roman"/>
          <w:b/>
        </w:rPr>
        <w:t xml:space="preserve">          - формирование коммуникативной компетентности. </w:t>
      </w:r>
    </w:p>
    <w:p w:rsidR="00E0645E" w:rsidRPr="003D5635" w:rsidRDefault="00E0645E" w:rsidP="00E0645E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Общение</w:t>
      </w:r>
      <w:r w:rsidRPr="007B009F">
        <w:rPr>
          <w:rFonts w:ascii="Times New Roman" w:hAnsi="Times New Roman"/>
        </w:rPr>
        <w:t xml:space="preserve">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009F">
        <w:rPr>
          <w:rFonts w:ascii="Times New Roman" w:hAnsi="Times New Roman"/>
        </w:rPr>
        <w:t>контрпримеры</w:t>
      </w:r>
      <w:proofErr w:type="spellEnd"/>
      <w:r w:rsidRPr="007B009F">
        <w:rPr>
          <w:rFonts w:ascii="Times New Roman" w:hAnsi="Times New Roman"/>
        </w:rPr>
        <w:t>;</w:t>
      </w:r>
      <w:proofErr w:type="gramEnd"/>
    </w:p>
    <w:p w:rsidR="00E0645E" w:rsidRDefault="00E0645E" w:rsidP="00E0645E">
      <w:pPr>
        <w:jc w:val="both"/>
      </w:pPr>
      <w:r>
        <w:rPr>
          <w:b/>
        </w:rPr>
        <w:t xml:space="preserve">        - р</w:t>
      </w:r>
      <w:r w:rsidRPr="00BA1CE0">
        <w:rPr>
          <w:b/>
        </w:rPr>
        <w:t>азвитие интеллектуальных и творческих способностей.</w:t>
      </w:r>
      <w:r w:rsidRPr="003D5635">
        <w:t xml:space="preserve"> </w:t>
      </w:r>
    </w:p>
    <w:p w:rsidR="00E0645E" w:rsidRPr="008F4176" w:rsidRDefault="00E0645E" w:rsidP="00E0645E">
      <w:pPr>
        <w:jc w:val="both"/>
      </w:pPr>
      <w:proofErr w:type="spellStart"/>
      <w:r>
        <w:t>Креативность</w:t>
      </w:r>
      <w:proofErr w:type="spellEnd"/>
      <w:r>
        <w:t xml:space="preserve"> </w:t>
      </w:r>
      <w:r w:rsidRPr="007B009F">
        <w:t>мышления, инициатива, находчивость, активность при решени</w:t>
      </w:r>
      <w:r>
        <w:t>и алгебраических задач.</w:t>
      </w:r>
    </w:p>
    <w:p w:rsidR="00E0645E" w:rsidRPr="003D5635" w:rsidRDefault="00E0645E" w:rsidP="00E0645E">
      <w:pPr>
        <w:jc w:val="both"/>
        <w:rPr>
          <w:b/>
        </w:rPr>
      </w:pPr>
      <w:r w:rsidRPr="003D5635">
        <w:rPr>
          <w:b/>
        </w:rPr>
        <w:t xml:space="preserve">         - умение применять изученные понятия. </w:t>
      </w:r>
    </w:p>
    <w:p w:rsidR="00E0645E" w:rsidRPr="004A31A5" w:rsidRDefault="00E0645E" w:rsidP="00E0645E">
      <w:pPr>
        <w:jc w:val="both"/>
      </w:pPr>
      <w:r>
        <w:t>Также р</w:t>
      </w:r>
      <w:r w:rsidRPr="007B009F">
        <w:t>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0645E" w:rsidRDefault="00E0645E" w:rsidP="00E0645E">
      <w:pPr>
        <w:jc w:val="both"/>
      </w:pPr>
      <w:r w:rsidRPr="00EF08E6">
        <w:rPr>
          <w:b/>
        </w:rPr>
        <w:t>Основные образовательные технологии</w:t>
      </w:r>
      <w:r>
        <w:t xml:space="preserve">: </w:t>
      </w:r>
    </w:p>
    <w:p w:rsidR="00E0645E" w:rsidRDefault="00E0645E" w:rsidP="00E0645E">
      <w:pPr>
        <w:jc w:val="both"/>
      </w:pPr>
      <w: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технологии, тестовые технологии.</w:t>
      </w:r>
    </w:p>
    <w:p w:rsidR="00E0645E" w:rsidRDefault="00E0645E" w:rsidP="00E0645E">
      <w:pPr>
        <w:jc w:val="both"/>
        <w:rPr>
          <w:b/>
        </w:rPr>
      </w:pPr>
      <w:r w:rsidRPr="00041E53">
        <w:rPr>
          <w:b/>
        </w:rPr>
        <w:t xml:space="preserve">Формы контроля: </w:t>
      </w:r>
    </w:p>
    <w:p w:rsidR="00E0645E" w:rsidRDefault="00E0645E" w:rsidP="00E0645E">
      <w:pPr>
        <w:jc w:val="both"/>
        <w:rPr>
          <w:b/>
        </w:rPr>
      </w:pP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устный опрос;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письменный контроль;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тестовые задания;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зачёт;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контрольная работа;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итоговая контрольная работа;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фронтальный опрос;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самостоятельная работа;</w:t>
      </w:r>
    </w:p>
    <w:p w:rsidR="00E0645E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доклады;</w:t>
      </w:r>
    </w:p>
    <w:p w:rsidR="00E0645E" w:rsidRPr="003A6547" w:rsidRDefault="00E0645E" w:rsidP="00E0645E">
      <w:pPr>
        <w:numPr>
          <w:ilvl w:val="0"/>
          <w:numId w:val="3"/>
        </w:numPr>
        <w:spacing w:after="0" w:line="240" w:lineRule="auto"/>
        <w:jc w:val="both"/>
      </w:pPr>
      <w:r>
        <w:t>математический диктант.</w:t>
      </w:r>
    </w:p>
    <w:p w:rsidR="00E0645E" w:rsidRPr="00041E53" w:rsidRDefault="00E0645E" w:rsidP="00E0645E">
      <w:pPr>
        <w:jc w:val="both"/>
        <w:rPr>
          <w:b/>
        </w:rPr>
      </w:pPr>
    </w:p>
    <w:p w:rsidR="00E0645E" w:rsidRPr="004A31A5" w:rsidRDefault="00E0645E" w:rsidP="00E0645E">
      <w:pPr>
        <w:pStyle w:val="a3"/>
        <w:rPr>
          <w:rFonts w:ascii="Times New Roman" w:hAnsi="Times New Roman"/>
        </w:rPr>
      </w:pPr>
      <w:r w:rsidRPr="004A31A5">
        <w:rPr>
          <w:rFonts w:ascii="Times New Roman" w:hAnsi="Times New Roman"/>
          <w:b/>
        </w:rPr>
        <w:t xml:space="preserve">Рабочая программа по </w:t>
      </w:r>
      <w:r>
        <w:rPr>
          <w:rFonts w:ascii="Times New Roman" w:hAnsi="Times New Roman"/>
          <w:b/>
        </w:rPr>
        <w:t>математике</w:t>
      </w:r>
      <w:r w:rsidRPr="004A31A5">
        <w:rPr>
          <w:rFonts w:ascii="Times New Roman" w:hAnsi="Times New Roman"/>
          <w:b/>
        </w:rPr>
        <w:t xml:space="preserve"> для 7-9 классов представляет собой целостный документ, включающий разделы</w:t>
      </w:r>
      <w:r w:rsidRPr="004A31A5">
        <w:rPr>
          <w:rFonts w:ascii="Times New Roman" w:hAnsi="Times New Roman"/>
        </w:rPr>
        <w:t xml:space="preserve">: </w:t>
      </w:r>
      <w:r w:rsidRPr="004A31A5">
        <w:rPr>
          <w:rStyle w:val="a6"/>
          <w:rFonts w:ascii="Times New Roman" w:hAnsi="Times New Roman"/>
          <w:b w:val="0"/>
        </w:rPr>
        <w:t xml:space="preserve">пояснительную записку; </w:t>
      </w:r>
      <w:r>
        <w:rPr>
          <w:rStyle w:val="a6"/>
          <w:rFonts w:ascii="Times New Roman" w:hAnsi="Times New Roman"/>
          <w:b w:val="0"/>
        </w:rPr>
        <w:t xml:space="preserve">планируемые результаты </w:t>
      </w:r>
      <w:r>
        <w:rPr>
          <w:rStyle w:val="a6"/>
          <w:rFonts w:ascii="Times New Roman" w:hAnsi="Times New Roman"/>
          <w:b w:val="0"/>
        </w:rPr>
        <w:lastRenderedPageBreak/>
        <w:t>учебного предмета «Математика»,</w:t>
      </w:r>
      <w:r w:rsidRPr="004A31A5">
        <w:rPr>
          <w:rStyle w:val="a6"/>
          <w:rFonts w:ascii="Times New Roman" w:hAnsi="Times New Roman"/>
          <w:b w:val="0"/>
        </w:rPr>
        <w:t xml:space="preserve"> содержание учебного предмета; тематическое планирование; </w:t>
      </w:r>
      <w:r>
        <w:rPr>
          <w:rStyle w:val="a6"/>
          <w:rFonts w:ascii="Times New Roman" w:hAnsi="Times New Roman"/>
          <w:b w:val="0"/>
        </w:rPr>
        <w:t>приложения к программе «Календарно – тематическое планирование»</w:t>
      </w:r>
    </w:p>
    <w:p w:rsidR="00E0645E" w:rsidRDefault="00E0645E" w:rsidP="00E0645E">
      <w:pPr>
        <w:jc w:val="both"/>
        <w:rPr>
          <w:b/>
        </w:rPr>
      </w:pPr>
    </w:p>
    <w:p w:rsidR="00E0645E" w:rsidRPr="005F36EA" w:rsidRDefault="00E0645E" w:rsidP="00E06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по  Алгебре и начала математического анализа 10-11  класс</w:t>
      </w:r>
      <w:r w:rsidRPr="005F36EA">
        <w:rPr>
          <w:rFonts w:ascii="Times New Roman" w:hAnsi="Times New Roman"/>
          <w:sz w:val="28"/>
          <w:szCs w:val="28"/>
          <w:lang w:eastAsia="ru-RU"/>
        </w:rPr>
        <w:t>.</w:t>
      </w:r>
    </w:p>
    <w:p w:rsidR="00E0645E" w:rsidRPr="005F36EA" w:rsidRDefault="00E0645E" w:rsidP="00E0645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Рабочая программа учебного предмета «Алгебра и начала  математического анализа» для 10-11 классов  составлена на основе: </w:t>
      </w:r>
    </w:p>
    <w:p w:rsidR="00E0645E" w:rsidRPr="005F36EA" w:rsidRDefault="00E0645E" w:rsidP="00E0645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• Авторская программа по алгебре и началам математического анализа 10-11  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С.М.Никольский и др.</w:t>
      </w:r>
      <w:r w:rsidRPr="005F36EA">
        <w:rPr>
          <w:rFonts w:ascii="Times New Roman" w:hAnsi="Times New Roman"/>
          <w:sz w:val="28"/>
          <w:szCs w:val="28"/>
        </w:rPr>
        <w:t xml:space="preserve">  программы  общеобразовательных учреждений.  Алгебра и начала математического анализа</w:t>
      </w:r>
      <w:proofErr w:type="gramStart"/>
      <w:r w:rsidRPr="005F36EA">
        <w:rPr>
          <w:rFonts w:ascii="Times New Roman" w:hAnsi="Times New Roman"/>
          <w:sz w:val="28"/>
          <w:szCs w:val="28"/>
        </w:rPr>
        <w:t>.</w:t>
      </w:r>
      <w:proofErr w:type="gramEnd"/>
      <w:r w:rsidRPr="005F36EA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5F36EA">
        <w:rPr>
          <w:rFonts w:ascii="Times New Roman" w:hAnsi="Times New Roman"/>
          <w:sz w:val="28"/>
          <w:szCs w:val="28"/>
        </w:rPr>
        <w:t>с</w:t>
      </w:r>
      <w:proofErr w:type="gramEnd"/>
      <w:r w:rsidRPr="005F36EA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5F36EA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Т.А. – М. «Просвещение», </w:t>
      </w:r>
      <w:smartTag w:uri="urn:schemas-microsoft-com:office:smarttags" w:element="metricconverter">
        <w:smartTagPr>
          <w:attr w:name="ProductID" w:val="2009 г"/>
        </w:smartTagPr>
        <w:r w:rsidRPr="005F36EA">
          <w:rPr>
            <w:rFonts w:ascii="Times New Roman" w:hAnsi="Times New Roman"/>
            <w:sz w:val="28"/>
            <w:szCs w:val="28"/>
          </w:rPr>
          <w:t>2009 г</w:t>
        </w:r>
      </w:smartTag>
      <w:r w:rsidRPr="005F36EA">
        <w:rPr>
          <w:rFonts w:ascii="Times New Roman" w:hAnsi="Times New Roman"/>
          <w:sz w:val="28"/>
          <w:szCs w:val="28"/>
        </w:rPr>
        <w:t xml:space="preserve">. </w:t>
      </w:r>
    </w:p>
    <w:p w:rsidR="00E0645E" w:rsidRPr="005F36EA" w:rsidRDefault="00E0645E" w:rsidP="00E0645E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 программы</w:t>
      </w:r>
    </w:p>
    <w:p w:rsidR="00E0645E" w:rsidRPr="005F36EA" w:rsidRDefault="00E0645E" w:rsidP="00E0645E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E0645E" w:rsidRPr="005F36EA" w:rsidRDefault="00E0645E" w:rsidP="00E064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представлений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0645E" w:rsidRPr="005F36EA" w:rsidRDefault="00E0645E" w:rsidP="00E064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развитие 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0645E" w:rsidRPr="005F36EA" w:rsidRDefault="00E0645E" w:rsidP="00E064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color w:val="000000"/>
          <w:sz w:val="28"/>
          <w:szCs w:val="28"/>
          <w:lang w:eastAsia="ru-RU"/>
        </w:rPr>
        <w:t>овладение математическими знаниями и умениями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0645E" w:rsidRPr="005F36EA" w:rsidRDefault="00E0645E" w:rsidP="00E064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воспитание 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0645E" w:rsidRPr="005F36EA" w:rsidRDefault="00E0645E" w:rsidP="00E0645E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F36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5F36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умения, навыки и способы деятельности</w:t>
      </w:r>
    </w:p>
    <w:p w:rsidR="00E0645E" w:rsidRPr="005F36EA" w:rsidRDefault="00E0645E" w:rsidP="00E064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E0645E" w:rsidRPr="005F36EA" w:rsidRDefault="00E0645E" w:rsidP="00E0645E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E0645E" w:rsidRPr="005F36EA" w:rsidRDefault="00E0645E" w:rsidP="00E0645E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0645E" w:rsidRPr="005F36EA" w:rsidRDefault="00E0645E" w:rsidP="00E0645E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0645E" w:rsidRPr="005F36EA" w:rsidRDefault="00E0645E" w:rsidP="00E0645E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доказательных рассуждений, логического обоснования </w:t>
      </w: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E0645E" w:rsidRPr="005F36EA" w:rsidRDefault="00E0645E" w:rsidP="00E0645E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0645E" w:rsidRPr="005F36EA" w:rsidRDefault="00E0645E" w:rsidP="00E0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6EA">
        <w:rPr>
          <w:rFonts w:ascii="Times New Roman" w:hAnsi="Times New Roman"/>
          <w:sz w:val="28"/>
          <w:szCs w:val="28"/>
          <w:lang w:eastAsia="ru-RU"/>
        </w:rPr>
        <w:t>Срок реализации программы 2 года.</w:t>
      </w:r>
    </w:p>
    <w:p w:rsidR="00E0645E" w:rsidRPr="005F36EA" w:rsidRDefault="00E0645E" w:rsidP="00E0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sz w:val="28"/>
          <w:szCs w:val="28"/>
          <w:lang w:eastAsia="ru-RU"/>
        </w:rPr>
        <w:t>Место предмета в учебном плане.</w:t>
      </w:r>
    </w:p>
    <w:p w:rsidR="00E0645E" w:rsidRPr="005F36EA" w:rsidRDefault="00E0645E" w:rsidP="00E0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«Алгебра и начала математического анализа» в старшей  школе </w:t>
      </w:r>
      <w:r w:rsidRPr="005F36EA">
        <w:rPr>
          <w:rFonts w:ascii="Times New Roman" w:hAnsi="Times New Roman"/>
          <w:i/>
          <w:iCs/>
          <w:sz w:val="28"/>
          <w:szCs w:val="28"/>
        </w:rPr>
        <w:t xml:space="preserve">изучается </w:t>
      </w:r>
      <w:r w:rsidRPr="005F36EA">
        <w:rPr>
          <w:rFonts w:ascii="Times New Roman" w:hAnsi="Times New Roman"/>
          <w:sz w:val="28"/>
          <w:szCs w:val="28"/>
        </w:rPr>
        <w:t xml:space="preserve">с 10 по 11класс. </w:t>
      </w:r>
      <w:proofErr w:type="spellStart"/>
      <w:r w:rsidRPr="005F36EA">
        <w:rPr>
          <w:rFonts w:ascii="Times New Roman" w:hAnsi="Times New Roman"/>
          <w:sz w:val="28"/>
          <w:szCs w:val="28"/>
        </w:rPr>
        <w:t>Общееколичество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времени на два года обучения по  </w:t>
      </w:r>
      <w:proofErr w:type="spellStart"/>
      <w:r w:rsidRPr="005F36EA">
        <w:rPr>
          <w:rFonts w:ascii="Times New Roman" w:hAnsi="Times New Roman"/>
          <w:sz w:val="28"/>
          <w:szCs w:val="28"/>
        </w:rPr>
        <w:t>программесоставляет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204 </w:t>
      </w:r>
      <w:proofErr w:type="spellStart"/>
      <w:r w:rsidRPr="005F36EA">
        <w:rPr>
          <w:rFonts w:ascii="Times New Roman" w:hAnsi="Times New Roman"/>
          <w:sz w:val="28"/>
          <w:szCs w:val="28"/>
        </w:rPr>
        <w:t>часа</w:t>
      </w:r>
      <w:proofErr w:type="gramStart"/>
      <w:r w:rsidRPr="005F36EA">
        <w:rPr>
          <w:rFonts w:ascii="Times New Roman" w:hAnsi="Times New Roman"/>
          <w:sz w:val="28"/>
          <w:szCs w:val="28"/>
        </w:rPr>
        <w:t>.О</w:t>
      </w:r>
      <w:proofErr w:type="gramEnd"/>
      <w:r w:rsidRPr="005F36EA">
        <w:rPr>
          <w:rFonts w:ascii="Times New Roman" w:hAnsi="Times New Roman"/>
          <w:sz w:val="28"/>
          <w:szCs w:val="28"/>
        </w:rPr>
        <w:t>бщая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нагрузка в</w:t>
      </w:r>
    </w:p>
    <w:p w:rsidR="00E0645E" w:rsidRPr="005F36EA" w:rsidRDefault="00E0645E" w:rsidP="00E0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каждом году обучения - 34 </w:t>
      </w:r>
      <w:proofErr w:type="gramStart"/>
      <w:r w:rsidRPr="005F36EA">
        <w:rPr>
          <w:rFonts w:ascii="Times New Roman" w:hAnsi="Times New Roman"/>
          <w:sz w:val="28"/>
          <w:szCs w:val="28"/>
        </w:rPr>
        <w:t>учебных</w:t>
      </w:r>
      <w:proofErr w:type="gramEnd"/>
      <w:r w:rsidRPr="005F36EA">
        <w:rPr>
          <w:rFonts w:ascii="Times New Roman" w:hAnsi="Times New Roman"/>
          <w:sz w:val="28"/>
          <w:szCs w:val="28"/>
        </w:rPr>
        <w:t xml:space="preserve"> недели, а недельная нагрузка составляет 3 часа.</w:t>
      </w:r>
    </w:p>
    <w:p w:rsidR="00E0645E" w:rsidRPr="005F36EA" w:rsidRDefault="00E0645E" w:rsidP="00E0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45E" w:rsidRPr="005F36EA" w:rsidRDefault="00E0645E" w:rsidP="00E0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36EA">
        <w:rPr>
          <w:rFonts w:ascii="Times New Roman" w:hAnsi="Times New Roman"/>
          <w:b/>
          <w:spacing w:val="9"/>
          <w:sz w:val="28"/>
          <w:szCs w:val="28"/>
          <w:lang w:eastAsia="ru-RU"/>
        </w:rPr>
        <w:t>Методическая литература</w:t>
      </w:r>
    </w:p>
    <w:p w:rsidR="00E0645E" w:rsidRPr="005F36EA" w:rsidRDefault="00E0645E" w:rsidP="00E0645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45E" w:rsidRPr="005F36EA" w:rsidRDefault="00E0645E" w:rsidP="00E0645E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  <w:lang w:eastAsia="ru-RU"/>
        </w:rPr>
        <w:t xml:space="preserve"> Алгебра и начала   анализа: учеб. для 10  </w:t>
      </w:r>
      <w:proofErr w:type="spellStart"/>
      <w:r w:rsidRPr="005F36EA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5F36E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F36EA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5F36EA">
        <w:rPr>
          <w:rFonts w:ascii="Times New Roman" w:hAnsi="Times New Roman"/>
          <w:sz w:val="28"/>
          <w:szCs w:val="28"/>
          <w:lang w:eastAsia="ru-RU"/>
        </w:rPr>
        <w:t xml:space="preserve">. учреждений : базовый и </w:t>
      </w:r>
      <w:proofErr w:type="spellStart"/>
      <w:r w:rsidRPr="005F36EA">
        <w:rPr>
          <w:rFonts w:ascii="Times New Roman" w:hAnsi="Times New Roman"/>
          <w:sz w:val="28"/>
          <w:szCs w:val="28"/>
          <w:lang w:eastAsia="ru-RU"/>
        </w:rPr>
        <w:t>профил</w:t>
      </w:r>
      <w:proofErr w:type="gramStart"/>
      <w:r w:rsidRPr="005F36EA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Pr="005F36EA">
        <w:rPr>
          <w:rFonts w:ascii="Times New Roman" w:hAnsi="Times New Roman"/>
          <w:sz w:val="28"/>
          <w:szCs w:val="28"/>
          <w:lang w:eastAsia="ru-RU"/>
        </w:rPr>
        <w:t>ровни</w:t>
      </w:r>
      <w:proofErr w:type="spellEnd"/>
      <w:r w:rsidRPr="005F36EA">
        <w:rPr>
          <w:rFonts w:ascii="Times New Roman" w:hAnsi="Times New Roman"/>
          <w:sz w:val="28"/>
          <w:szCs w:val="28"/>
          <w:lang w:eastAsia="ru-RU"/>
        </w:rPr>
        <w:t xml:space="preserve"> /[С.М.Никольский, М.К. Потапов, Н.Н.Решетников, </w:t>
      </w:r>
      <w:proofErr w:type="spellStart"/>
      <w:r w:rsidRPr="005F36EA">
        <w:rPr>
          <w:rFonts w:ascii="Times New Roman" w:hAnsi="Times New Roman"/>
          <w:sz w:val="28"/>
          <w:szCs w:val="28"/>
          <w:lang w:eastAsia="ru-RU"/>
        </w:rPr>
        <w:t>А.В.Шевкин</w:t>
      </w:r>
      <w:proofErr w:type="spellEnd"/>
      <w:r w:rsidRPr="005F36EA">
        <w:rPr>
          <w:rFonts w:ascii="Times New Roman" w:hAnsi="Times New Roman"/>
          <w:color w:val="000000"/>
          <w:sz w:val="28"/>
          <w:szCs w:val="28"/>
          <w:lang w:eastAsia="ru-RU"/>
        </w:rPr>
        <w:t>]. –   М.: «Просвещение», 2014 год</w:t>
      </w:r>
      <w:r w:rsidRPr="005F36EA">
        <w:rPr>
          <w:rFonts w:ascii="Times New Roman" w:hAnsi="Times New Roman"/>
          <w:sz w:val="28"/>
          <w:szCs w:val="28"/>
        </w:rPr>
        <w:t xml:space="preserve">  . – 431 </w:t>
      </w:r>
      <w:proofErr w:type="gramStart"/>
      <w:r w:rsidRPr="005F36EA">
        <w:rPr>
          <w:rFonts w:ascii="Times New Roman" w:hAnsi="Times New Roman"/>
          <w:sz w:val="28"/>
          <w:szCs w:val="28"/>
        </w:rPr>
        <w:t>с</w:t>
      </w:r>
      <w:proofErr w:type="gramEnd"/>
      <w:r w:rsidRPr="005F36EA">
        <w:rPr>
          <w:rFonts w:ascii="Times New Roman" w:hAnsi="Times New Roman"/>
          <w:sz w:val="28"/>
          <w:szCs w:val="28"/>
        </w:rPr>
        <w:t>.</w:t>
      </w:r>
    </w:p>
    <w:p w:rsidR="00E0645E" w:rsidRPr="005F36EA" w:rsidRDefault="00E0645E" w:rsidP="00E06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Алгебра и начала   анализа: учеб. для 11  </w:t>
      </w:r>
      <w:proofErr w:type="spellStart"/>
      <w:r w:rsidRPr="005F36EA">
        <w:rPr>
          <w:rFonts w:ascii="Times New Roman" w:hAnsi="Times New Roman"/>
          <w:sz w:val="28"/>
          <w:szCs w:val="28"/>
        </w:rPr>
        <w:t>кл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36E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. учреждений : базовый и </w:t>
      </w:r>
      <w:proofErr w:type="spellStart"/>
      <w:r w:rsidRPr="005F36EA">
        <w:rPr>
          <w:rFonts w:ascii="Times New Roman" w:hAnsi="Times New Roman"/>
          <w:sz w:val="28"/>
          <w:szCs w:val="28"/>
        </w:rPr>
        <w:t>профил</w:t>
      </w:r>
      <w:proofErr w:type="gramStart"/>
      <w:r w:rsidRPr="005F36EA">
        <w:rPr>
          <w:rFonts w:ascii="Times New Roman" w:hAnsi="Times New Roman"/>
          <w:sz w:val="28"/>
          <w:szCs w:val="28"/>
        </w:rPr>
        <w:t>.у</w:t>
      </w:r>
      <w:proofErr w:type="gramEnd"/>
      <w:r w:rsidRPr="005F36EA">
        <w:rPr>
          <w:rFonts w:ascii="Times New Roman" w:hAnsi="Times New Roman"/>
          <w:sz w:val="28"/>
          <w:szCs w:val="28"/>
        </w:rPr>
        <w:t>ровни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/[С.М.Никольский, М.К. Потапов, Н.Н.Решетников, </w:t>
      </w:r>
      <w:proofErr w:type="spellStart"/>
      <w:r w:rsidRPr="005F36EA">
        <w:rPr>
          <w:rFonts w:ascii="Times New Roman" w:hAnsi="Times New Roman"/>
          <w:sz w:val="28"/>
          <w:szCs w:val="28"/>
        </w:rPr>
        <w:t>А.В.Шевкин</w:t>
      </w:r>
      <w:proofErr w:type="spellEnd"/>
      <w:r w:rsidRPr="005F36EA">
        <w:rPr>
          <w:rFonts w:ascii="Times New Roman" w:hAnsi="Times New Roman"/>
          <w:sz w:val="28"/>
          <w:szCs w:val="28"/>
        </w:rPr>
        <w:t>]. – 6-е изд. – М.: «Просвещение», 2007 год  . – 448 с.</w:t>
      </w:r>
    </w:p>
    <w:p w:rsidR="00E0645E" w:rsidRPr="005F36EA" w:rsidRDefault="00E0645E" w:rsidP="00E0645E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 Потапов М.К., </w:t>
      </w:r>
      <w:proofErr w:type="spellStart"/>
      <w:r w:rsidRPr="005F36EA">
        <w:rPr>
          <w:rFonts w:ascii="Times New Roman" w:hAnsi="Times New Roman"/>
          <w:sz w:val="28"/>
          <w:szCs w:val="28"/>
        </w:rPr>
        <w:t>Шевкин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А.В. Алгебра и начала математического анализа. Дидактические материалы для 10 класса. 5-е изд. - М.: Просвещение, 2011. - 159 с (</w:t>
      </w:r>
      <w:proofErr w:type="spellStart"/>
      <w:r w:rsidRPr="005F36EA">
        <w:rPr>
          <w:rFonts w:ascii="Times New Roman" w:hAnsi="Times New Roman"/>
          <w:sz w:val="28"/>
          <w:szCs w:val="28"/>
        </w:rPr>
        <w:t>эл</w:t>
      </w:r>
      <w:proofErr w:type="spellEnd"/>
      <w:r w:rsidRPr="005F36EA">
        <w:rPr>
          <w:rFonts w:ascii="Times New Roman" w:hAnsi="Times New Roman"/>
          <w:sz w:val="28"/>
          <w:szCs w:val="28"/>
        </w:rPr>
        <w:t>. вариант)</w:t>
      </w:r>
    </w:p>
    <w:p w:rsidR="00E0645E" w:rsidRPr="005F36EA" w:rsidRDefault="00E0645E" w:rsidP="00E0645E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EA">
        <w:rPr>
          <w:rFonts w:ascii="Times New Roman" w:hAnsi="Times New Roman"/>
          <w:sz w:val="28"/>
          <w:szCs w:val="28"/>
        </w:rPr>
        <w:t xml:space="preserve">Потапов М.К., </w:t>
      </w:r>
      <w:proofErr w:type="spellStart"/>
      <w:r w:rsidRPr="005F36EA">
        <w:rPr>
          <w:rFonts w:ascii="Times New Roman" w:hAnsi="Times New Roman"/>
          <w:sz w:val="28"/>
          <w:szCs w:val="28"/>
        </w:rPr>
        <w:t>ШевкинА.В.Алгебра</w:t>
      </w:r>
      <w:proofErr w:type="spellEnd"/>
      <w:r w:rsidRPr="005F36EA">
        <w:rPr>
          <w:rFonts w:ascii="Times New Roman" w:hAnsi="Times New Roman"/>
          <w:sz w:val="28"/>
          <w:szCs w:val="28"/>
        </w:rPr>
        <w:t xml:space="preserve"> и начала математического анализа. Дидактические материалы для 11 класса. 2-е изд. - М.: 2008. - 189 с. (</w:t>
      </w:r>
      <w:proofErr w:type="spellStart"/>
      <w:r w:rsidRPr="005F36EA">
        <w:rPr>
          <w:rFonts w:ascii="Times New Roman" w:hAnsi="Times New Roman"/>
          <w:sz w:val="28"/>
          <w:szCs w:val="28"/>
        </w:rPr>
        <w:t>эл</w:t>
      </w:r>
      <w:proofErr w:type="gramStart"/>
      <w:r w:rsidRPr="005F36EA">
        <w:rPr>
          <w:rFonts w:ascii="Times New Roman" w:hAnsi="Times New Roman"/>
          <w:sz w:val="28"/>
          <w:szCs w:val="28"/>
        </w:rPr>
        <w:t>.в</w:t>
      </w:r>
      <w:proofErr w:type="gramEnd"/>
      <w:r w:rsidRPr="005F36EA">
        <w:rPr>
          <w:rFonts w:ascii="Times New Roman" w:hAnsi="Times New Roman"/>
          <w:sz w:val="28"/>
          <w:szCs w:val="28"/>
        </w:rPr>
        <w:t>ариант</w:t>
      </w:r>
      <w:proofErr w:type="spellEnd"/>
      <w:r w:rsidRPr="005F36EA">
        <w:rPr>
          <w:rFonts w:ascii="Times New Roman" w:hAnsi="Times New Roman"/>
          <w:sz w:val="28"/>
          <w:szCs w:val="28"/>
        </w:rPr>
        <w:t>)</w:t>
      </w:r>
    </w:p>
    <w:p w:rsidR="00E0645E" w:rsidRDefault="00E0645E" w:rsidP="00E06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4E4" w:rsidRPr="009814E4" w:rsidRDefault="009814E4" w:rsidP="009814E4">
      <w:pPr>
        <w:rPr>
          <w:rFonts w:ascii="Times New Roman" w:hAnsi="Times New Roman" w:cs="Times New Roman"/>
          <w:sz w:val="24"/>
          <w:szCs w:val="24"/>
        </w:rPr>
      </w:pPr>
    </w:p>
    <w:sectPr w:rsidR="009814E4" w:rsidRPr="009814E4" w:rsidSect="0000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9C1"/>
    <w:multiLevelType w:val="hybridMultilevel"/>
    <w:tmpl w:val="4858E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716981"/>
    <w:multiLevelType w:val="multilevel"/>
    <w:tmpl w:val="1612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80C61"/>
    <w:multiLevelType w:val="hybridMultilevel"/>
    <w:tmpl w:val="D63A25C2"/>
    <w:lvl w:ilvl="0" w:tplc="CCD465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B81572D"/>
    <w:multiLevelType w:val="hybridMultilevel"/>
    <w:tmpl w:val="98FED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E4"/>
    <w:rsid w:val="000017EB"/>
    <w:rsid w:val="00315B38"/>
    <w:rsid w:val="004D6720"/>
    <w:rsid w:val="00582974"/>
    <w:rsid w:val="007A65DB"/>
    <w:rsid w:val="008D64C7"/>
    <w:rsid w:val="009206C6"/>
    <w:rsid w:val="0095526A"/>
    <w:rsid w:val="009814E4"/>
    <w:rsid w:val="00DF4B6D"/>
    <w:rsid w:val="00E0645E"/>
    <w:rsid w:val="00ED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95526A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5526A"/>
    <w:pPr>
      <w:widowControl w:val="0"/>
      <w:shd w:val="clear" w:color="auto" w:fill="FFFFFF"/>
      <w:spacing w:after="180" w:line="202" w:lineRule="exact"/>
      <w:ind w:hanging="340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85pt0pt">
    <w:name w:val="Основной текст + 8;5 pt;Интервал 0 pt"/>
    <w:basedOn w:val="a4"/>
    <w:rsid w:val="0095526A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paragraph" w:styleId="a5">
    <w:name w:val="Normal (Web)"/>
    <w:basedOn w:val="a"/>
    <w:semiHidden/>
    <w:unhideWhenUsed/>
    <w:rsid w:val="00E0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06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07</cp:lastModifiedBy>
  <cp:revision>2</cp:revision>
  <dcterms:created xsi:type="dcterms:W3CDTF">2022-10-05T11:42:00Z</dcterms:created>
  <dcterms:modified xsi:type="dcterms:W3CDTF">2022-10-05T11:42:00Z</dcterms:modified>
</cp:coreProperties>
</file>