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C" w:rsidRDefault="0021484C" w:rsidP="00214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84C">
        <w:rPr>
          <w:rFonts w:ascii="Times New Roman" w:hAnsi="Times New Roman" w:cs="Times New Roman"/>
          <w:b/>
          <w:sz w:val="36"/>
          <w:szCs w:val="36"/>
        </w:rPr>
        <w:t>Аннотация к рабочим программам по географии 5-9 класс (ФГОС)</w:t>
      </w:r>
    </w:p>
    <w:p w:rsidR="0021484C" w:rsidRDefault="0021484C" w:rsidP="0021484C">
      <w:pPr>
        <w:rPr>
          <w:rFonts w:ascii="Times New Roman" w:hAnsi="Times New Roman" w:cs="Times New Roman"/>
          <w:sz w:val="28"/>
          <w:szCs w:val="28"/>
        </w:rPr>
      </w:pPr>
      <w:r w:rsidRPr="0021484C">
        <w:rPr>
          <w:rFonts w:ascii="Times New Roman" w:hAnsi="Times New Roman" w:cs="Times New Roman"/>
          <w:sz w:val="28"/>
          <w:szCs w:val="28"/>
        </w:rPr>
        <w:t xml:space="preserve">Рабочие программы составлены на основе следующих нормативных документов: -Федеральный государственный образовательный стандарт основного общего образования (Приказ от 17.12. 2010 №1897) • Основной образовательной программы основного общего образования </w:t>
      </w:r>
      <w:bookmarkStart w:id="0" w:name="_GoBack"/>
      <w:bookmarkEnd w:id="0"/>
      <w:r w:rsidRPr="0021484C">
        <w:rPr>
          <w:rFonts w:ascii="Times New Roman" w:hAnsi="Times New Roman" w:cs="Times New Roman"/>
          <w:sz w:val="28"/>
          <w:szCs w:val="28"/>
        </w:rPr>
        <w:t xml:space="preserve"> ; • Положения о рабочей </w:t>
      </w:r>
      <w:proofErr w:type="spellStart"/>
      <w:r w:rsidRPr="0021484C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Псыкод</w:t>
      </w:r>
      <w:proofErr w:type="spellEnd"/>
      <w:r w:rsidRPr="0021484C">
        <w:rPr>
          <w:rFonts w:ascii="Times New Roman" w:hAnsi="Times New Roman" w:cs="Times New Roman"/>
          <w:sz w:val="28"/>
          <w:szCs w:val="28"/>
        </w:rPr>
        <w:t xml:space="preserve">; -Рабочие программы по географии Предметная линия учебников «Полярная звезда» 5-9 классы под редакцией А.И.Алексеева, М., «Просвещение» 2019г. • Учебного плана МАОУ «СОШ» п.Шимск на 2019-2020 учебный год; • Федерального перечня учебников. Программы предусматривают использование линии УМК «Полярная звезда» под редакцией А.И.Алексеева: учебник </w:t>
      </w:r>
      <w:proofErr w:type="spellStart"/>
      <w:r w:rsidRPr="0021484C">
        <w:rPr>
          <w:rFonts w:ascii="Times New Roman" w:hAnsi="Times New Roman" w:cs="Times New Roman"/>
          <w:sz w:val="28"/>
          <w:szCs w:val="28"/>
        </w:rPr>
        <w:t>А.И.Алекссев</w:t>
      </w:r>
      <w:proofErr w:type="spellEnd"/>
      <w:r w:rsidRPr="0021484C">
        <w:rPr>
          <w:rFonts w:ascii="Times New Roman" w:hAnsi="Times New Roman" w:cs="Times New Roman"/>
          <w:sz w:val="28"/>
          <w:szCs w:val="28"/>
        </w:rPr>
        <w:t>, Е.К.Липкина</w:t>
      </w:r>
    </w:p>
    <w:p w:rsidR="0021484C" w:rsidRDefault="0021484C" w:rsidP="0021484C">
      <w:pPr>
        <w:rPr>
          <w:rFonts w:ascii="Times New Roman" w:hAnsi="Times New Roman" w:cs="Times New Roman"/>
          <w:sz w:val="28"/>
          <w:szCs w:val="28"/>
        </w:rPr>
      </w:pPr>
      <w:r w:rsidRPr="0021484C">
        <w:rPr>
          <w:rFonts w:ascii="Times New Roman" w:hAnsi="Times New Roman" w:cs="Times New Roman"/>
          <w:sz w:val="28"/>
          <w:szCs w:val="28"/>
        </w:rPr>
        <w:t>География 5-6 классы М, Просвещение 2019г. учебник А.И.Алексеев, В.В.Николина, Е.К.Липкина</w:t>
      </w:r>
    </w:p>
    <w:p w:rsidR="0021484C" w:rsidRDefault="0021484C" w:rsidP="0021484C">
      <w:pPr>
        <w:rPr>
          <w:rFonts w:ascii="Times New Roman" w:hAnsi="Times New Roman" w:cs="Times New Roman"/>
          <w:sz w:val="28"/>
          <w:szCs w:val="28"/>
        </w:rPr>
      </w:pPr>
      <w:r w:rsidRPr="0021484C">
        <w:rPr>
          <w:rFonts w:ascii="Times New Roman" w:hAnsi="Times New Roman" w:cs="Times New Roman"/>
          <w:sz w:val="28"/>
          <w:szCs w:val="28"/>
        </w:rPr>
        <w:t xml:space="preserve">География 7 класс, М., Просвещение 2019г.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Коринска</w:t>
      </w:r>
      <w:proofErr w:type="spellEnd"/>
      <w:r w:rsidRPr="0021484C">
        <w:rPr>
          <w:rFonts w:ascii="Times New Roman" w:hAnsi="Times New Roman" w:cs="Times New Roman"/>
          <w:sz w:val="28"/>
          <w:szCs w:val="28"/>
        </w:rPr>
        <w:t>, В.В.Николина, Е.К.Липкина</w:t>
      </w:r>
    </w:p>
    <w:p w:rsidR="0021484C" w:rsidRDefault="0021484C" w:rsidP="0021484C">
      <w:pPr>
        <w:rPr>
          <w:rFonts w:ascii="Times New Roman" w:hAnsi="Times New Roman" w:cs="Times New Roman"/>
          <w:sz w:val="28"/>
          <w:szCs w:val="28"/>
        </w:rPr>
      </w:pPr>
      <w:r w:rsidRPr="0021484C">
        <w:rPr>
          <w:rFonts w:ascii="Times New Roman" w:hAnsi="Times New Roman" w:cs="Times New Roman"/>
          <w:sz w:val="28"/>
          <w:szCs w:val="28"/>
        </w:rPr>
        <w:t>География 8 класс М., Просвещение 2018г. учебник А.И.Алексеев, В.В.Николина, Е.К.Липкина</w:t>
      </w:r>
    </w:p>
    <w:p w:rsidR="00E55088" w:rsidRDefault="0021484C" w:rsidP="0021484C">
      <w:pPr>
        <w:rPr>
          <w:rFonts w:ascii="Times New Roman" w:hAnsi="Times New Roman" w:cs="Times New Roman"/>
          <w:sz w:val="28"/>
          <w:szCs w:val="28"/>
        </w:rPr>
      </w:pPr>
      <w:r w:rsidRPr="0021484C">
        <w:rPr>
          <w:rFonts w:ascii="Times New Roman" w:hAnsi="Times New Roman" w:cs="Times New Roman"/>
          <w:sz w:val="28"/>
          <w:szCs w:val="28"/>
        </w:rPr>
        <w:t xml:space="preserve">География 9 класс М., Просвещение 2018г. Целями изучения географии являются: – формирование системы географических знаний как компонента научной картины мира; – формирование целостного географического образа планеты Земля на разных его уровнях (планета в целом, территории материков, России, своего региона и т. д.); – понимание особенностей взаимодействия человека и природы на современном этапе его раз вития с учѐтом исторических факторов, значения окружающей среды и рационального природопользования, осуществления стратегии устойчивого развития в масштабах России и мира; – познание основных природных, социально-экономических, экологических, геополитических про </w:t>
      </w:r>
      <w:proofErr w:type="spellStart"/>
      <w:r w:rsidRPr="0021484C">
        <w:rPr>
          <w:rFonts w:ascii="Times New Roman" w:hAnsi="Times New Roman" w:cs="Times New Roman"/>
          <w:sz w:val="28"/>
          <w:szCs w:val="28"/>
        </w:rPr>
        <w:t>цессов</w:t>
      </w:r>
      <w:proofErr w:type="spellEnd"/>
      <w:r w:rsidRPr="0021484C">
        <w:rPr>
          <w:rFonts w:ascii="Times New Roman" w:hAnsi="Times New Roman" w:cs="Times New Roman"/>
          <w:sz w:val="28"/>
          <w:szCs w:val="28"/>
        </w:rPr>
        <w:t xml:space="preserve"> и закономерностей, характерных для географического пространства России и мира; –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 – формирование общечеловеческих ценностей, связанных с пониманием значимости </w:t>
      </w:r>
      <w:proofErr w:type="spellStart"/>
      <w:r w:rsidRPr="0021484C">
        <w:rPr>
          <w:rFonts w:ascii="Times New Roman" w:hAnsi="Times New Roman" w:cs="Times New Roman"/>
          <w:sz w:val="28"/>
          <w:szCs w:val="28"/>
        </w:rPr>
        <w:t>географичес</w:t>
      </w:r>
      <w:proofErr w:type="spellEnd"/>
      <w:r w:rsidRPr="0021484C">
        <w:rPr>
          <w:rFonts w:ascii="Times New Roman" w:hAnsi="Times New Roman" w:cs="Times New Roman"/>
          <w:sz w:val="28"/>
          <w:szCs w:val="28"/>
        </w:rPr>
        <w:t xml:space="preserve"> кого пространства для жизни на Земле; –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– формирование опыта творческой деятельности по реализации </w:t>
      </w:r>
      <w:r w:rsidRPr="0021484C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познавательных, </w:t>
      </w:r>
      <w:proofErr w:type="spellStart"/>
      <w:r w:rsidRPr="0021484C">
        <w:rPr>
          <w:rFonts w:ascii="Times New Roman" w:hAnsi="Times New Roman" w:cs="Times New Roman"/>
          <w:sz w:val="28"/>
          <w:szCs w:val="28"/>
        </w:rPr>
        <w:t>социально-ком</w:t>
      </w:r>
      <w:proofErr w:type="spellEnd"/>
      <w:r w:rsidRPr="00214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84C">
        <w:rPr>
          <w:rFonts w:ascii="Times New Roman" w:hAnsi="Times New Roman" w:cs="Times New Roman"/>
          <w:sz w:val="28"/>
          <w:szCs w:val="28"/>
        </w:rPr>
        <w:t>муникативных</w:t>
      </w:r>
      <w:proofErr w:type="spellEnd"/>
      <w:r w:rsidRPr="0021484C">
        <w:rPr>
          <w:rFonts w:ascii="Times New Roman" w:hAnsi="Times New Roman" w:cs="Times New Roman"/>
          <w:sz w:val="28"/>
          <w:szCs w:val="28"/>
        </w:rPr>
        <w:t xml:space="preserve"> потребностей на основе создания собственных географических продуктов (схемы, проекты, карты, компьютерные программы, презентации); – формирование познавательных, регулятивных, коммуникативных, личностных универсальных действий, обеспечивающих возможность самостоятельного усвоения знаний по географии обучающимися; –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 </w:t>
      </w:r>
      <w:proofErr w:type="spellStart"/>
      <w:r w:rsidRPr="0021484C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21484C">
        <w:rPr>
          <w:rFonts w:ascii="Times New Roman" w:hAnsi="Times New Roman" w:cs="Times New Roman"/>
          <w:sz w:val="28"/>
          <w:szCs w:val="28"/>
        </w:rPr>
        <w:t xml:space="preserve"> адаптации и здоровья человека от географических условий проживания; – всестороннее изучение географии России, включая различные виды еѐ географического положения, природу, население, хозяйство, регионы, особенности природопользования в их взаимозависимости; – выработка у обучающихся понимания общественной потребности в географических знаниях, а так же формирование у них отношения к географии как возможной области будущей </w:t>
      </w:r>
      <w:proofErr w:type="spellStart"/>
      <w:r w:rsidRPr="0021484C">
        <w:rPr>
          <w:rFonts w:ascii="Times New Roman" w:hAnsi="Times New Roman" w:cs="Times New Roman"/>
          <w:sz w:val="28"/>
          <w:szCs w:val="28"/>
        </w:rPr>
        <w:t>практичес</w:t>
      </w:r>
      <w:proofErr w:type="spellEnd"/>
      <w:r w:rsidRPr="0021484C">
        <w:rPr>
          <w:rFonts w:ascii="Times New Roman" w:hAnsi="Times New Roman" w:cs="Times New Roman"/>
          <w:sz w:val="28"/>
          <w:szCs w:val="28"/>
        </w:rPr>
        <w:t xml:space="preserve"> кой деятельности; – формирование навыков и умений безопасного и экологически целесообразного поведения в окружающей среде. Место предмета в учебном плане. География в основной школе изучается с 5 по 9 классы. Общее число учебных часов за пять лет обучения — 272, из них по 34 ч (1 ч в неделю) в 5 и 6 классах, 68 ч (2 ч в неделю) в 7классе, в 8 классе и в 9 классе.</w:t>
      </w:r>
    </w:p>
    <w:p w:rsidR="00A62CA9" w:rsidRDefault="00A62CA9" w:rsidP="0021484C">
      <w:pPr>
        <w:rPr>
          <w:rFonts w:ascii="Times New Roman" w:hAnsi="Times New Roman" w:cs="Times New Roman"/>
          <w:sz w:val="28"/>
          <w:szCs w:val="28"/>
        </w:rPr>
      </w:pPr>
    </w:p>
    <w:p w:rsidR="00A62CA9" w:rsidRDefault="00A62CA9" w:rsidP="00A62CA9">
      <w:pPr>
        <w:rPr>
          <w:rFonts w:ascii="Times New Roman" w:hAnsi="Times New Roman" w:cs="Times New Roman"/>
          <w:sz w:val="28"/>
          <w:szCs w:val="28"/>
        </w:rPr>
      </w:pPr>
      <w:r w:rsidRPr="000B10C9">
        <w:rPr>
          <w:rFonts w:ascii="Times New Roman" w:hAnsi="Times New Roman" w:cs="Times New Roman"/>
          <w:sz w:val="28"/>
          <w:szCs w:val="28"/>
        </w:rPr>
        <w:t xml:space="preserve">География. 10-11 класс. Рабочая программа к учебникам 10 и 11 классов, авторы: Ю.Н. </w:t>
      </w:r>
      <w:proofErr w:type="gramStart"/>
      <w:r w:rsidRPr="000B10C9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0B10C9">
        <w:rPr>
          <w:rFonts w:ascii="Times New Roman" w:hAnsi="Times New Roman" w:cs="Times New Roman"/>
          <w:sz w:val="28"/>
          <w:szCs w:val="28"/>
        </w:rPr>
        <w:t>, В.В.Николина« География. Современный мир», Москва, «Просвещение» 2014 г., создана на основе методического пособия Н.О. Верещагина, В.Д. Сухорукова « География. Поурочные разработки», Москва, «Просвещение», 2011 г.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Основные цели:</w:t>
      </w:r>
    </w:p>
    <w:p w:rsidR="00A62CA9" w:rsidRDefault="00A62CA9" w:rsidP="00A62CA9">
      <w:pPr>
        <w:rPr>
          <w:rFonts w:ascii="Times New Roman" w:hAnsi="Times New Roman" w:cs="Times New Roman"/>
          <w:sz w:val="28"/>
          <w:szCs w:val="28"/>
        </w:rPr>
      </w:pPr>
      <w:r w:rsidRPr="000B1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0C9">
        <w:rPr>
          <w:rFonts w:ascii="Times New Roman" w:hAnsi="Times New Roman" w:cs="Times New Roman"/>
          <w:sz w:val="28"/>
          <w:szCs w:val="28"/>
        </w:rPr>
        <w:t xml:space="preserve">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A62CA9" w:rsidRDefault="00A62CA9" w:rsidP="00A62CA9">
      <w:pPr>
        <w:rPr>
          <w:rFonts w:ascii="Times New Roman" w:hAnsi="Times New Roman" w:cs="Times New Roman"/>
          <w:sz w:val="28"/>
          <w:szCs w:val="28"/>
        </w:rPr>
      </w:pPr>
      <w:r w:rsidRPr="000B1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0C9">
        <w:rPr>
          <w:rFonts w:ascii="Times New Roman" w:hAnsi="Times New Roman" w:cs="Times New Roman"/>
          <w:sz w:val="28"/>
          <w:szCs w:val="28"/>
        </w:rP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экологических процессов и явлений; </w:t>
      </w:r>
    </w:p>
    <w:p w:rsidR="00A62CA9" w:rsidRDefault="00A62CA9" w:rsidP="00A62CA9">
      <w:pPr>
        <w:rPr>
          <w:rFonts w:ascii="Times New Roman" w:hAnsi="Times New Roman" w:cs="Times New Roman"/>
          <w:sz w:val="28"/>
          <w:szCs w:val="28"/>
        </w:rPr>
      </w:pPr>
      <w:r w:rsidRPr="000B10C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B10C9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A62CA9" w:rsidRDefault="00A62CA9" w:rsidP="00A62CA9">
      <w:pPr>
        <w:rPr>
          <w:rFonts w:ascii="Times New Roman" w:hAnsi="Times New Roman" w:cs="Times New Roman"/>
          <w:sz w:val="28"/>
          <w:szCs w:val="28"/>
        </w:rPr>
      </w:pPr>
      <w:r w:rsidRPr="000B1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0C9">
        <w:rPr>
          <w:rFonts w:ascii="Times New Roman" w:hAnsi="Times New Roman" w:cs="Times New Roman"/>
          <w:sz w:val="28"/>
          <w:szCs w:val="28"/>
        </w:rPr>
        <w:t xml:space="preserve"> воспитание патриотизма, толерантности, уважения к другим народам и культурам, бережного отношения к окружающей среде;</w:t>
      </w:r>
    </w:p>
    <w:p w:rsidR="00A62CA9" w:rsidRDefault="00A62CA9" w:rsidP="00A62CA9">
      <w:pPr>
        <w:rPr>
          <w:rFonts w:ascii="Times New Roman" w:hAnsi="Times New Roman" w:cs="Times New Roman"/>
          <w:sz w:val="28"/>
          <w:szCs w:val="28"/>
        </w:rPr>
      </w:pPr>
      <w:r w:rsidRPr="000B1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0C9">
        <w:rPr>
          <w:rFonts w:ascii="Times New Roman" w:hAnsi="Times New Roman" w:cs="Times New Roman"/>
          <w:sz w:val="28"/>
          <w:szCs w:val="28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A62CA9" w:rsidRDefault="00A62CA9" w:rsidP="00A62CA9">
      <w:pPr>
        <w:rPr>
          <w:rFonts w:ascii="Times New Roman" w:hAnsi="Times New Roman" w:cs="Times New Roman"/>
          <w:sz w:val="28"/>
          <w:szCs w:val="28"/>
        </w:rPr>
      </w:pPr>
      <w:r w:rsidRPr="000B10C9">
        <w:rPr>
          <w:rFonts w:ascii="Times New Roman" w:hAnsi="Times New Roman" w:cs="Times New Roman"/>
          <w:sz w:val="28"/>
          <w:szCs w:val="28"/>
        </w:rPr>
        <w:t>• нахождения и применения географической информации, включая карты, статистические материалы, ресурсы Интернета, для правильной оценки важнейших социально-экономических вопросов международной жизни; геополитической и экономической ситуации в России, других странах и регионах мира, тенденций их возможного развития;</w:t>
      </w:r>
    </w:p>
    <w:p w:rsidR="00A62CA9" w:rsidRPr="000B10C9" w:rsidRDefault="00A62CA9" w:rsidP="00A62CA9">
      <w:pPr>
        <w:rPr>
          <w:rFonts w:ascii="Times New Roman" w:hAnsi="Times New Roman" w:cs="Times New Roman"/>
          <w:sz w:val="28"/>
          <w:szCs w:val="28"/>
        </w:rPr>
      </w:pPr>
      <w:r w:rsidRPr="000B10C9">
        <w:rPr>
          <w:rFonts w:ascii="Times New Roman" w:hAnsi="Times New Roman" w:cs="Times New Roman"/>
          <w:sz w:val="28"/>
          <w:szCs w:val="28"/>
        </w:rPr>
        <w:t xml:space="preserve"> 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  <w:proofErr w:type="gramStart"/>
      <w:r w:rsidRPr="000B10C9">
        <w:rPr>
          <w:rFonts w:ascii="Times New Roman" w:hAnsi="Times New Roman" w:cs="Times New Roman"/>
          <w:sz w:val="28"/>
          <w:szCs w:val="28"/>
        </w:rPr>
        <w:t>Задачи: 1.Обучить и воспитать гражданина, обладающего необходимым уровнем географических знаний, способного анализировать и оценивать многообразие современного мира, готового к межэтническому и межкультурному взаимодействию, к осознанному выбору профессии, к будущей работе на благо своей страны. 2.Сформировать умения самостоятельно работать с информацией разных видов в условиях современной высокотехнологической коммуникационной среды, сформулировать навыки исследовательской и проектной деятельности. 3.Обеспечить личностную социальную</w:t>
      </w:r>
      <w:proofErr w:type="gramEnd"/>
      <w:r w:rsidRPr="000B10C9">
        <w:rPr>
          <w:rFonts w:ascii="Times New Roman" w:hAnsi="Times New Roman" w:cs="Times New Roman"/>
          <w:sz w:val="28"/>
          <w:szCs w:val="28"/>
        </w:rPr>
        <w:t xml:space="preserve"> успешность сегодняшних школьников в настоящем и будущем. </w:t>
      </w:r>
    </w:p>
    <w:p w:rsidR="00A62CA9" w:rsidRPr="0021484C" w:rsidRDefault="00A62CA9" w:rsidP="0021484C">
      <w:pPr>
        <w:rPr>
          <w:rFonts w:ascii="Times New Roman" w:hAnsi="Times New Roman" w:cs="Times New Roman"/>
          <w:sz w:val="28"/>
          <w:szCs w:val="28"/>
        </w:rPr>
      </w:pPr>
    </w:p>
    <w:sectPr w:rsidR="00A62CA9" w:rsidRPr="0021484C" w:rsidSect="0004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4C"/>
    <w:rsid w:val="0004053B"/>
    <w:rsid w:val="0021484C"/>
    <w:rsid w:val="00A62CA9"/>
    <w:rsid w:val="00E5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2</cp:revision>
  <dcterms:created xsi:type="dcterms:W3CDTF">2022-10-05T11:44:00Z</dcterms:created>
  <dcterms:modified xsi:type="dcterms:W3CDTF">2022-10-05T11:44:00Z</dcterms:modified>
</cp:coreProperties>
</file>