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5" w:rsidRDefault="00012F85" w:rsidP="00B036F3">
      <w:pPr>
        <w:jc w:val="center"/>
        <w:rPr>
          <w:b/>
        </w:rPr>
      </w:pPr>
    </w:p>
    <w:p w:rsidR="00B036F3" w:rsidRDefault="00B036F3" w:rsidP="00B036F3"/>
    <w:p w:rsidR="00B036F3" w:rsidRDefault="001E2C54" w:rsidP="00B036F3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Администратор\Рабочий стол\физ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изика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F85" w:rsidRDefault="00012F85" w:rsidP="00B036F3"/>
    <w:p w:rsidR="00B036F3" w:rsidRDefault="00F276D1" w:rsidP="006333D1">
      <w:pPr>
        <w:jc w:val="center"/>
        <w:outlineLvl w:val="0"/>
        <w:rPr>
          <w:b/>
        </w:rPr>
      </w:pPr>
      <w:r>
        <w:rPr>
          <w:b/>
        </w:rPr>
        <w:lastRenderedPageBreak/>
        <w:t>1.</w:t>
      </w:r>
      <w:r w:rsidR="00B036F3">
        <w:rPr>
          <w:b/>
        </w:rPr>
        <w:t>ПЛАНИРУЕМЫЕ РЕЗУЛЬТАТЫ ОСВОЕН</w:t>
      </w:r>
      <w:r w:rsidR="00012F85">
        <w:rPr>
          <w:b/>
        </w:rPr>
        <w:t xml:space="preserve">ИЯ УЧЕБНОГО ПРЕДМЕТА «ФИЗИКА.11 </w:t>
      </w:r>
      <w:r w:rsidR="00B036F3">
        <w:rPr>
          <w:b/>
        </w:rPr>
        <w:t>КЛАСС»</w:t>
      </w:r>
    </w:p>
    <w:p w:rsidR="00B036F3" w:rsidRDefault="00B036F3" w:rsidP="00B036F3">
      <w:pPr>
        <w:jc w:val="center"/>
        <w:outlineLvl w:val="0"/>
        <w:rPr>
          <w:b/>
        </w:rPr>
      </w:pPr>
    </w:p>
    <w:p w:rsidR="00B036F3" w:rsidRDefault="00B036F3" w:rsidP="00B036F3">
      <w:pPr>
        <w:pStyle w:val="21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B036F3" w:rsidRDefault="00B036F3" w:rsidP="00B036F3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036F3" w:rsidRDefault="00B036F3" w:rsidP="00B036F3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036F3" w:rsidRDefault="00B036F3" w:rsidP="00B036F3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036F3" w:rsidRDefault="00B036F3" w:rsidP="00B036F3">
      <w:pPr>
        <w:numPr>
          <w:ilvl w:val="0"/>
          <w:numId w:val="1"/>
        </w:numPr>
        <w:suppressAutoHyphens/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036F3" w:rsidRDefault="00B036F3" w:rsidP="00B036F3">
      <w:pPr>
        <w:numPr>
          <w:ilvl w:val="0"/>
          <w:numId w:val="1"/>
        </w:numPr>
        <w:suppressAutoHyphens/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036F3" w:rsidRDefault="00B036F3" w:rsidP="00B036F3">
      <w:pPr>
        <w:ind w:firstLine="567"/>
        <w:jc w:val="both"/>
      </w:pPr>
    </w:p>
    <w:p w:rsidR="00B036F3" w:rsidRDefault="00B036F3" w:rsidP="00B036F3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B036F3" w:rsidRDefault="00B036F3" w:rsidP="00B036F3">
      <w:pPr>
        <w:jc w:val="both"/>
      </w:pPr>
      <w:r>
        <w:t xml:space="preserve">Рабочая 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036F3" w:rsidRDefault="00B036F3" w:rsidP="00B036F3">
      <w:pPr>
        <w:ind w:left="720" w:firstLine="567"/>
        <w:jc w:val="both"/>
        <w:rPr>
          <w:b/>
          <w:i/>
        </w:rPr>
      </w:pPr>
      <w:r>
        <w:rPr>
          <w:b/>
          <w:i/>
        </w:rPr>
        <w:t>Познавательная деятельность: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036F3" w:rsidRDefault="00B036F3" w:rsidP="00B036F3">
      <w:pPr>
        <w:ind w:left="720" w:firstLine="567"/>
        <w:jc w:val="both"/>
        <w:rPr>
          <w:i/>
        </w:rPr>
      </w:pPr>
      <w:r>
        <w:rPr>
          <w:b/>
          <w:i/>
        </w:rPr>
        <w:t>Информационно-коммуникативная деятельность</w:t>
      </w:r>
      <w:r>
        <w:rPr>
          <w:i/>
        </w:rPr>
        <w:t>:</w:t>
      </w:r>
    </w:p>
    <w:p w:rsidR="00B036F3" w:rsidRDefault="00B036F3" w:rsidP="00B036F3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B036F3" w:rsidRDefault="00B036F3" w:rsidP="00B036F3">
      <w:pPr>
        <w:numPr>
          <w:ilvl w:val="1"/>
          <w:numId w:val="4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B036F3" w:rsidRDefault="00B036F3" w:rsidP="00B036F3">
      <w:pPr>
        <w:ind w:left="414" w:firstLine="720"/>
        <w:jc w:val="both"/>
        <w:rPr>
          <w:b/>
          <w:i/>
        </w:rPr>
      </w:pPr>
      <w:r>
        <w:rPr>
          <w:b/>
          <w:i/>
        </w:rPr>
        <w:t>Рефлексивная деятельность:</w:t>
      </w:r>
    </w:p>
    <w:p w:rsidR="00B036F3" w:rsidRDefault="00B036F3" w:rsidP="00B036F3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B036F3" w:rsidRDefault="00B036F3" w:rsidP="00B036F3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lastRenderedPageBreak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036F3" w:rsidRDefault="00B036F3" w:rsidP="00B036F3">
      <w:pPr>
        <w:ind w:firstLine="567"/>
        <w:jc w:val="both"/>
        <w:rPr>
          <w:b/>
        </w:rPr>
      </w:pPr>
    </w:p>
    <w:p w:rsidR="00B036F3" w:rsidRDefault="00B036F3" w:rsidP="00B036F3">
      <w:pPr>
        <w:ind w:firstLine="567"/>
        <w:jc w:val="both"/>
        <w:rPr>
          <w:b/>
        </w:rPr>
      </w:pPr>
      <w:proofErr w:type="spellStart"/>
      <w:r>
        <w:rPr>
          <w:b/>
        </w:rPr>
        <w:t>Общеучебные</w:t>
      </w:r>
      <w:proofErr w:type="spellEnd"/>
      <w:r>
        <w:rPr>
          <w:b/>
        </w:rPr>
        <w:t xml:space="preserve"> умения, навыки и способы деятельности</w:t>
      </w:r>
    </w:p>
    <w:p w:rsidR="00B036F3" w:rsidRDefault="00B036F3" w:rsidP="00B036F3">
      <w:pPr>
        <w:ind w:firstLine="567"/>
        <w:jc w:val="both"/>
      </w:pPr>
      <w:r>
        <w:t xml:space="preserve">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036F3" w:rsidRDefault="00B036F3" w:rsidP="00B036F3">
      <w:pPr>
        <w:ind w:left="720" w:firstLine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овладение адекватными способами решения теоретических и экспериментальных задач;</w:t>
      </w:r>
    </w:p>
    <w:p w:rsidR="00B036F3" w:rsidRDefault="00B036F3" w:rsidP="00B036F3">
      <w:pPr>
        <w:numPr>
          <w:ilvl w:val="0"/>
          <w:numId w:val="3"/>
        </w:numPr>
        <w:suppressAutoHyphens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036F3" w:rsidRDefault="00B036F3" w:rsidP="00B036F3">
      <w:pPr>
        <w:ind w:left="720" w:firstLine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B036F3" w:rsidRDefault="00B036F3" w:rsidP="00B036F3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B036F3" w:rsidRDefault="00B036F3" w:rsidP="00B036F3">
      <w:pPr>
        <w:numPr>
          <w:ilvl w:val="1"/>
          <w:numId w:val="3"/>
        </w:numPr>
        <w:tabs>
          <w:tab w:val="left" w:pos="1260"/>
        </w:tabs>
        <w:suppressAutoHyphens/>
        <w:ind w:left="126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B036F3" w:rsidRDefault="00B036F3" w:rsidP="00B036F3">
      <w:pPr>
        <w:ind w:left="414" w:firstLine="720"/>
        <w:jc w:val="both"/>
        <w:rPr>
          <w:i/>
        </w:rPr>
      </w:pPr>
      <w:r>
        <w:rPr>
          <w:i/>
        </w:rPr>
        <w:t>Рефлексивная деятельность:</w:t>
      </w:r>
    </w:p>
    <w:p w:rsidR="00B036F3" w:rsidRDefault="00B036F3" w:rsidP="00B036F3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владение навыками контроля и оценки своей деятельности, умением предвидеть возможные результаты своих действий:</w:t>
      </w:r>
    </w:p>
    <w:p w:rsidR="00B036F3" w:rsidRDefault="00B036F3" w:rsidP="00B036F3">
      <w:pPr>
        <w:numPr>
          <w:ilvl w:val="0"/>
          <w:numId w:val="2"/>
        </w:numPr>
        <w:tabs>
          <w:tab w:val="left" w:pos="1260"/>
        </w:tabs>
        <w:suppressAutoHyphens/>
        <w:ind w:left="126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036F3" w:rsidRPr="000701A5" w:rsidRDefault="00B036F3" w:rsidP="00B036F3">
      <w:pPr>
        <w:tabs>
          <w:tab w:val="left" w:pos="4170"/>
          <w:tab w:val="left" w:pos="9288"/>
        </w:tabs>
        <w:jc w:val="center"/>
        <w:rPr>
          <w:b/>
          <w:sz w:val="28"/>
          <w:szCs w:val="28"/>
        </w:rPr>
      </w:pPr>
    </w:p>
    <w:p w:rsidR="00B036F3" w:rsidRDefault="00B036F3" w:rsidP="00B036F3">
      <w:pPr>
        <w:jc w:val="center"/>
        <w:rPr>
          <w:b/>
          <w:bCs/>
          <w:sz w:val="28"/>
          <w:szCs w:val="28"/>
        </w:rPr>
      </w:pPr>
    </w:p>
    <w:p w:rsidR="00B036F3" w:rsidRDefault="00B036F3" w:rsidP="00B036F3">
      <w:pPr>
        <w:outlineLvl w:val="0"/>
        <w:rPr>
          <w:b/>
        </w:rPr>
      </w:pPr>
      <w:r>
        <w:rPr>
          <w:b/>
        </w:rPr>
        <w:t xml:space="preserve">      </w:t>
      </w:r>
      <w:r w:rsidR="006333D1">
        <w:rPr>
          <w:b/>
        </w:rPr>
        <w:t xml:space="preserve">          </w:t>
      </w:r>
      <w:r>
        <w:rPr>
          <w:b/>
        </w:rPr>
        <w:t xml:space="preserve"> ТРЕБОВАНИЯ </w:t>
      </w:r>
      <w:r w:rsidR="00012F85">
        <w:rPr>
          <w:b/>
        </w:rPr>
        <w:t>К УРОВНЮ ПОДГОТОВКИ УЧАЩИХСЯ 11</w:t>
      </w:r>
      <w:r>
        <w:rPr>
          <w:b/>
        </w:rPr>
        <w:t xml:space="preserve">КЛАССА </w:t>
      </w:r>
    </w:p>
    <w:p w:rsidR="00B036F3" w:rsidRDefault="00B036F3" w:rsidP="00B036F3">
      <w:pPr>
        <w:jc w:val="center"/>
        <w:rPr>
          <w:b/>
        </w:rPr>
      </w:pPr>
      <w:r>
        <w:rPr>
          <w:b/>
        </w:rPr>
        <w:t>ПО ФИЗИКЕ</w:t>
      </w:r>
    </w:p>
    <w:p w:rsidR="00B036F3" w:rsidRDefault="00B036F3" w:rsidP="00B036F3">
      <w:pPr>
        <w:outlineLvl w:val="0"/>
        <w:rPr>
          <w:b/>
          <w:u w:val="single"/>
        </w:rPr>
      </w:pPr>
      <w:r>
        <w:rPr>
          <w:b/>
          <w:u w:val="single"/>
        </w:rPr>
        <w:t>В резу</w:t>
      </w:r>
      <w:r w:rsidR="00012F85">
        <w:rPr>
          <w:b/>
          <w:u w:val="single"/>
        </w:rPr>
        <w:t xml:space="preserve">льтате изучения курса физики 11 </w:t>
      </w:r>
      <w:r>
        <w:rPr>
          <w:b/>
          <w:u w:val="single"/>
        </w:rPr>
        <w:t xml:space="preserve">класса ученик должен </w:t>
      </w:r>
    </w:p>
    <w:p w:rsidR="00B036F3" w:rsidRDefault="00B036F3" w:rsidP="00B036F3">
      <w:pPr>
        <w:outlineLvl w:val="0"/>
        <w:rPr>
          <w:b/>
        </w:rPr>
      </w:pPr>
      <w:r>
        <w:rPr>
          <w:b/>
        </w:rPr>
        <w:t>Знать/ понимать</w:t>
      </w:r>
    </w:p>
    <w:p w:rsidR="00B036F3" w:rsidRDefault="00B036F3" w:rsidP="00B036F3">
      <w:pPr>
        <w:numPr>
          <w:ilvl w:val="0"/>
          <w:numId w:val="6"/>
        </w:numPr>
        <w:suppressAutoHyphens/>
        <w:spacing w:line="276" w:lineRule="auto"/>
      </w:pPr>
      <w:r>
        <w:rPr>
          <w:b/>
        </w:rPr>
        <w:t xml:space="preserve">смысл понятий:  </w:t>
      </w:r>
      <w:r>
        <w:t xml:space="preserve"> физическое явление, гипотеза, закон, теория, вещество, взаимодействие; </w:t>
      </w:r>
    </w:p>
    <w:p w:rsidR="00B036F3" w:rsidRDefault="00B036F3" w:rsidP="00B036F3">
      <w:pPr>
        <w:numPr>
          <w:ilvl w:val="0"/>
          <w:numId w:val="6"/>
        </w:numPr>
        <w:suppressAutoHyphens/>
        <w:spacing w:line="276" w:lineRule="auto"/>
      </w:pPr>
      <w:r>
        <w:rPr>
          <w:b/>
        </w:rPr>
        <w:t>смысл физических величин:</w:t>
      </w:r>
      <w:r>
        <w:t xml:space="preserve">   скорость, ускорение, импульс, масса, сила, работа</w:t>
      </w:r>
      <w:proofErr w:type="gramStart"/>
      <w:r>
        <w:t xml:space="preserve"> ,</w:t>
      </w:r>
      <w:proofErr w:type="gramEnd"/>
      <w:r>
        <w:t xml:space="preserve"> механическая энергия, внутренняя энергия, абсолютная температура, средняя кинетическая энергия частиц вещества, количество теплоты;</w:t>
      </w:r>
    </w:p>
    <w:p w:rsidR="00B036F3" w:rsidRDefault="00B036F3" w:rsidP="00B036F3">
      <w:pPr>
        <w:numPr>
          <w:ilvl w:val="0"/>
          <w:numId w:val="6"/>
        </w:numPr>
        <w:suppressAutoHyphens/>
        <w:spacing w:after="200" w:line="276" w:lineRule="auto"/>
      </w:pPr>
      <w:r>
        <w:rPr>
          <w:b/>
        </w:rPr>
        <w:t>смысл физических законов</w:t>
      </w:r>
      <w:r>
        <w:t>: классической механики, всемирного тяготения, сохранения импульса</w:t>
      </w:r>
      <w:proofErr w:type="gramStart"/>
      <w:r>
        <w:t xml:space="preserve"> ,</w:t>
      </w:r>
      <w:proofErr w:type="gramEnd"/>
      <w:r>
        <w:t xml:space="preserve"> механической энергии , законы молекулярной физики и термодинамики;</w:t>
      </w:r>
    </w:p>
    <w:p w:rsidR="00B036F3" w:rsidRDefault="00B036F3" w:rsidP="00B036F3">
      <w:pPr>
        <w:numPr>
          <w:ilvl w:val="0"/>
          <w:numId w:val="6"/>
        </w:numPr>
        <w:suppressAutoHyphens/>
        <w:spacing w:after="200" w:line="276" w:lineRule="auto"/>
      </w:pPr>
      <w:r>
        <w:rPr>
          <w:b/>
        </w:rPr>
        <w:t xml:space="preserve">вклад российских и зарубежных учёных, </w:t>
      </w:r>
      <w:r>
        <w:t>оказавших наибольшее влияние на развитие  физики.</w:t>
      </w:r>
    </w:p>
    <w:p w:rsidR="00B036F3" w:rsidRDefault="00B036F3" w:rsidP="00B036F3">
      <w:pPr>
        <w:numPr>
          <w:ilvl w:val="0"/>
          <w:numId w:val="6"/>
        </w:numPr>
        <w:suppressAutoHyphens/>
        <w:spacing w:after="200" w:line="276" w:lineRule="auto"/>
        <w:rPr>
          <w:b/>
        </w:rPr>
      </w:pPr>
      <w:r>
        <w:rPr>
          <w:b/>
        </w:rPr>
        <w:t>Уметь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rPr>
          <w:b/>
        </w:rPr>
        <w:t xml:space="preserve">описывать и объяснять физические явления: </w:t>
      </w:r>
      <w:r>
        <w:t>движение небесных тел и ИСЗ, свойства газов, жидкостей и твёрдых тел,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rPr>
          <w:b/>
        </w:rPr>
        <w:lastRenderedPageBreak/>
        <w:t xml:space="preserve">отличать </w:t>
      </w:r>
      <w:r>
        <w:t>гипотезы от научных теорий</w:t>
      </w:r>
      <w:r>
        <w:rPr>
          <w:b/>
        </w:rPr>
        <w:t>;</w:t>
      </w:r>
      <w:r>
        <w:t xml:space="preserve"> </w:t>
      </w:r>
      <w:r>
        <w:rPr>
          <w:b/>
        </w:rPr>
        <w:t>делать выводы</w:t>
      </w:r>
      <w:r>
        <w:t xml:space="preserve"> на основе экспериментальных данных; </w:t>
      </w:r>
      <w:r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даёт  возможность объяснять известные явления природы и научные факты, предсказывать ещё неизвестные явления;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rPr>
          <w:b/>
        </w:rPr>
        <w:t>приводить примеры практического использования физических знаний:</w:t>
      </w:r>
      <w:r>
        <w:t xml:space="preserve"> законов механики, термодинамики;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B036F3" w:rsidRDefault="00B036F3" w:rsidP="00B036F3">
      <w:pPr>
        <w:ind w:left="360"/>
        <w:rPr>
          <w:b/>
        </w:rPr>
      </w:pPr>
      <w:r>
        <w:rPr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t>оценки влияния на организм человека и другие организмы загрязнения окружающей среды;</w:t>
      </w:r>
    </w:p>
    <w:p w:rsidR="00B036F3" w:rsidRDefault="00B036F3" w:rsidP="00B036F3">
      <w:pPr>
        <w:numPr>
          <w:ilvl w:val="0"/>
          <w:numId w:val="5"/>
        </w:numPr>
        <w:suppressAutoHyphens/>
        <w:spacing w:line="276" w:lineRule="auto"/>
      </w:pPr>
      <w:r>
        <w:t>рационального природопользования и охраны окружающей среды.</w:t>
      </w:r>
    </w:p>
    <w:p w:rsidR="00B036F3" w:rsidRDefault="00B036F3" w:rsidP="00B036F3"/>
    <w:p w:rsidR="00012F85" w:rsidRDefault="00012F85" w:rsidP="00012F85">
      <w:pPr>
        <w:jc w:val="center"/>
        <w:rPr>
          <w:b/>
          <w:bCs/>
          <w:smallCap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mallCaps/>
          <w:sz w:val="32"/>
          <w:szCs w:val="32"/>
        </w:rPr>
      </w:pPr>
    </w:p>
    <w:p w:rsidR="00012F85" w:rsidRDefault="00F276D1" w:rsidP="00012F85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2.</w:t>
      </w:r>
      <w:r w:rsidR="00012F85" w:rsidRPr="00172FE0">
        <w:rPr>
          <w:b/>
          <w:bCs/>
          <w:smallCaps/>
          <w:sz w:val="32"/>
          <w:szCs w:val="32"/>
        </w:rPr>
        <w:t>Содержание тем учебного курса</w:t>
      </w:r>
    </w:p>
    <w:p w:rsidR="00012F85" w:rsidRPr="00172FE0" w:rsidRDefault="00012F85" w:rsidP="00012F85">
      <w:pPr>
        <w:jc w:val="center"/>
        <w:rPr>
          <w:b/>
          <w:bCs/>
          <w:smallCaps/>
          <w:sz w:val="32"/>
          <w:szCs w:val="32"/>
        </w:rPr>
      </w:pPr>
    </w:p>
    <w:p w:rsidR="00012F85" w:rsidRPr="00542ED4" w:rsidRDefault="00012F85" w:rsidP="00012F85">
      <w:pPr>
        <w:jc w:val="center"/>
        <w:rPr>
          <w:b/>
          <w:bCs/>
        </w:rPr>
      </w:pPr>
      <w:r w:rsidRPr="00542ED4">
        <w:rPr>
          <w:b/>
          <w:bCs/>
          <w:smallCaps/>
          <w:spacing w:val="5"/>
        </w:rPr>
        <w:t xml:space="preserve">Электродинамика </w:t>
      </w:r>
      <w:r w:rsidRPr="00542ED4">
        <w:rPr>
          <w:b/>
          <w:bCs/>
        </w:rPr>
        <w:t>(продолжение)</w:t>
      </w:r>
      <w:r w:rsidRPr="00542ED4">
        <w:t xml:space="preserve"> </w:t>
      </w:r>
      <w:r w:rsidRPr="00542ED4">
        <w:rPr>
          <w:b/>
          <w:bCs/>
        </w:rPr>
        <w:t>(</w:t>
      </w:r>
      <w:r>
        <w:rPr>
          <w:b/>
          <w:bCs/>
        </w:rPr>
        <w:t>9</w:t>
      </w:r>
      <w:r w:rsidRPr="00542ED4">
        <w:rPr>
          <w:b/>
          <w:bCs/>
        </w:rPr>
        <w:t xml:space="preserve"> ч)</w:t>
      </w:r>
    </w:p>
    <w:p w:rsidR="00012F85" w:rsidRPr="00542ED4" w:rsidRDefault="00012F85" w:rsidP="00012F85">
      <w:pPr>
        <w:ind w:firstLine="540"/>
        <w:jc w:val="both"/>
      </w:pPr>
      <w:r w:rsidRPr="00542ED4">
        <w:rPr>
          <w:b/>
          <w:bCs/>
        </w:rPr>
        <w:t>Магнитное поле.</w:t>
      </w:r>
      <w:r w:rsidRPr="00542ED4"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012F85" w:rsidRPr="00542ED4" w:rsidRDefault="00012F85" w:rsidP="00012F85">
      <w:pPr>
        <w:ind w:firstLine="540"/>
        <w:jc w:val="both"/>
      </w:pPr>
      <w:r w:rsidRPr="00542ED4">
        <w:rPr>
          <w:b/>
          <w:bCs/>
        </w:rPr>
        <w:t xml:space="preserve">Электромагнитная индукция. </w:t>
      </w:r>
      <w:r w:rsidRPr="00542ED4">
        <w:t>Открытие электромагнитной индукции. Правило Ленца. Электроизмерительные приборы.</w:t>
      </w:r>
      <w:r w:rsidRPr="00542ED4">
        <w:rPr>
          <w:i/>
          <w:iCs/>
        </w:rPr>
        <w:t xml:space="preserve"> </w:t>
      </w:r>
      <w:r w:rsidRPr="00542ED4"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 </w:t>
      </w:r>
    </w:p>
    <w:p w:rsidR="00012F85" w:rsidRPr="00542ED4" w:rsidRDefault="00012F85" w:rsidP="00012F85">
      <w:pPr>
        <w:ind w:firstLine="540"/>
        <w:jc w:val="both"/>
        <w:rPr>
          <w:b/>
          <w:bCs/>
          <w:i/>
          <w:iCs/>
        </w:rPr>
      </w:pPr>
      <w:r w:rsidRPr="00542ED4">
        <w:rPr>
          <w:b/>
          <w:bCs/>
          <w:i/>
          <w:iCs/>
        </w:rPr>
        <w:t>Фронтальные лабораторные работы</w:t>
      </w:r>
    </w:p>
    <w:p w:rsidR="00012F85" w:rsidRPr="00542ED4" w:rsidRDefault="00012F85" w:rsidP="00012F85">
      <w:pPr>
        <w:numPr>
          <w:ilvl w:val="0"/>
          <w:numId w:val="8"/>
        </w:numPr>
        <w:jc w:val="both"/>
      </w:pPr>
      <w:r w:rsidRPr="00542ED4">
        <w:t>Наблюдение действия магнитного поля на ток.</w:t>
      </w:r>
    </w:p>
    <w:p w:rsidR="00012F85" w:rsidRPr="00542ED4" w:rsidRDefault="00012F85" w:rsidP="00012F85">
      <w:pPr>
        <w:numPr>
          <w:ilvl w:val="0"/>
          <w:numId w:val="8"/>
        </w:numPr>
        <w:jc w:val="both"/>
      </w:pPr>
      <w:r w:rsidRPr="00542ED4">
        <w:t>Изучение явления электромагнитной индукции.</w:t>
      </w:r>
    </w:p>
    <w:p w:rsidR="00012F85" w:rsidRPr="00542ED4" w:rsidRDefault="00012F85" w:rsidP="00012F85">
      <w:pPr>
        <w:ind w:left="786"/>
        <w:jc w:val="both"/>
      </w:pPr>
    </w:p>
    <w:p w:rsidR="00012F85" w:rsidRPr="00542ED4" w:rsidRDefault="00012F85" w:rsidP="00012F85">
      <w:pPr>
        <w:jc w:val="center"/>
        <w:rPr>
          <w:b/>
          <w:bCs/>
        </w:rPr>
      </w:pPr>
      <w:r w:rsidRPr="00542ED4">
        <w:rPr>
          <w:b/>
          <w:bCs/>
          <w:smallCaps/>
          <w:spacing w:val="5"/>
        </w:rPr>
        <w:t>Колебания и волны</w:t>
      </w:r>
      <w:r w:rsidRPr="00542ED4">
        <w:rPr>
          <w:b/>
          <w:bCs/>
        </w:rPr>
        <w:t xml:space="preserve"> (</w:t>
      </w:r>
      <w:r>
        <w:rPr>
          <w:b/>
          <w:bCs/>
        </w:rPr>
        <w:t>21</w:t>
      </w:r>
      <w:r w:rsidRPr="00542ED4">
        <w:rPr>
          <w:b/>
          <w:bCs/>
        </w:rPr>
        <w:t xml:space="preserve"> ч)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Механические колебания </w:t>
      </w:r>
    </w:p>
    <w:p w:rsidR="00012F85" w:rsidRPr="00542ED4" w:rsidRDefault="00012F85" w:rsidP="00012F85">
      <w:pPr>
        <w:ind w:firstLine="540"/>
        <w:jc w:val="both"/>
      </w:pPr>
      <w:r w:rsidRPr="00542ED4"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Электрические колебания </w:t>
      </w:r>
    </w:p>
    <w:p w:rsidR="00012F85" w:rsidRPr="00542ED4" w:rsidRDefault="00012F85" w:rsidP="00012F85">
      <w:pPr>
        <w:ind w:firstLine="540"/>
        <w:jc w:val="both"/>
      </w:pPr>
      <w:r w:rsidRPr="00542ED4">
        <w:rPr>
          <w:b/>
          <w:bCs/>
        </w:rPr>
        <w:t xml:space="preserve"> </w:t>
      </w:r>
      <w:r w:rsidRPr="00542ED4"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 w:rsidRPr="00542ED4">
        <w:rPr>
          <w:b/>
          <w:bCs/>
        </w:rPr>
        <w:t>Производство, передача и пот</w:t>
      </w:r>
      <w:r>
        <w:rPr>
          <w:b/>
          <w:bCs/>
        </w:rPr>
        <w:t xml:space="preserve">ребление электрической энергии </w:t>
      </w:r>
    </w:p>
    <w:p w:rsidR="00012F85" w:rsidRPr="00542ED4" w:rsidRDefault="00012F85" w:rsidP="00012F85">
      <w:pPr>
        <w:ind w:firstLine="540"/>
        <w:jc w:val="both"/>
      </w:pPr>
      <w:r w:rsidRPr="00542ED4">
        <w:t xml:space="preserve">Генерирование энергии. Трансформатор. Передача электрической энергии. </w:t>
      </w:r>
    </w:p>
    <w:p w:rsidR="00012F85" w:rsidRPr="00542ED4" w:rsidRDefault="00012F85" w:rsidP="00012F85">
      <w:pPr>
        <w:ind w:firstLine="540"/>
        <w:jc w:val="center"/>
        <w:rPr>
          <w:i/>
          <w:iCs/>
        </w:rPr>
      </w:pPr>
      <w:r w:rsidRPr="00542ED4">
        <w:rPr>
          <w:b/>
          <w:bCs/>
        </w:rPr>
        <w:t>Механические волны</w:t>
      </w:r>
      <w:r w:rsidRPr="00542ED4">
        <w:rPr>
          <w:i/>
          <w:iCs/>
        </w:rPr>
        <w:t xml:space="preserve"> </w:t>
      </w:r>
    </w:p>
    <w:p w:rsidR="00012F85" w:rsidRPr="00542ED4" w:rsidRDefault="00012F85" w:rsidP="00012F85">
      <w:pPr>
        <w:ind w:firstLine="540"/>
        <w:jc w:val="both"/>
      </w:pPr>
      <w:r w:rsidRPr="00542ED4">
        <w:lastRenderedPageBreak/>
        <w:t xml:space="preserve">Продольные и поперечные волны. Длина волны. Скорость распространения волны. Звуковые волны. Интерференция волн. 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Электромагнитные волны </w:t>
      </w:r>
    </w:p>
    <w:p w:rsidR="00012F85" w:rsidRPr="00542ED4" w:rsidRDefault="00012F85" w:rsidP="00012F85">
      <w:pPr>
        <w:ind w:firstLine="540"/>
        <w:jc w:val="both"/>
      </w:pPr>
      <w:r w:rsidRPr="00542ED4"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012F85" w:rsidRPr="00874933" w:rsidRDefault="00012F85" w:rsidP="00012F85">
      <w:pPr>
        <w:ind w:firstLine="540"/>
        <w:jc w:val="center"/>
        <w:rPr>
          <w:b/>
        </w:rPr>
      </w:pPr>
      <w:r w:rsidRPr="00542ED4">
        <w:rPr>
          <w:b/>
          <w:bCs/>
        </w:rPr>
        <w:t>Световые волны</w:t>
      </w:r>
      <w:r w:rsidRPr="00542ED4">
        <w:t xml:space="preserve"> </w:t>
      </w:r>
      <w:r w:rsidRPr="00874933">
        <w:rPr>
          <w:b/>
        </w:rPr>
        <w:t>(16ч)</w:t>
      </w:r>
    </w:p>
    <w:p w:rsidR="00012F85" w:rsidRPr="00542ED4" w:rsidRDefault="00012F85" w:rsidP="00012F85">
      <w:pPr>
        <w:ind w:firstLine="540"/>
        <w:jc w:val="both"/>
      </w:pPr>
      <w:r w:rsidRPr="00542ED4">
        <w:t>Закон преломления света. Полное внутреннее отражение.</w:t>
      </w:r>
      <w:r w:rsidRPr="00542ED4">
        <w:rPr>
          <w:i/>
          <w:iCs/>
        </w:rPr>
        <w:t xml:space="preserve"> </w:t>
      </w:r>
      <w:r w:rsidRPr="00542ED4"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542ED4">
        <w:t>Светоэлектромагнитные</w:t>
      </w:r>
      <w:proofErr w:type="spellEnd"/>
      <w:r w:rsidRPr="00542ED4"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542ED4">
        <w:t>Поперечность</w:t>
      </w:r>
      <w:proofErr w:type="spellEnd"/>
      <w:r w:rsidRPr="00542ED4">
        <w:t xml:space="preserve"> световых волн. Поляризация света. Излучение и спектры.  Шкала электромагнитных волн.</w:t>
      </w:r>
    </w:p>
    <w:p w:rsidR="00012F85" w:rsidRPr="006C6D46" w:rsidRDefault="00012F85" w:rsidP="00012F85">
      <w:pPr>
        <w:ind w:firstLine="540"/>
        <w:jc w:val="both"/>
        <w:rPr>
          <w:b/>
          <w:bCs/>
          <w:i/>
          <w:iCs/>
        </w:rPr>
      </w:pPr>
    </w:p>
    <w:p w:rsidR="00012F85" w:rsidRPr="00542ED4" w:rsidRDefault="00012F85" w:rsidP="00012F85">
      <w:pPr>
        <w:jc w:val="center"/>
        <w:rPr>
          <w:b/>
          <w:bCs/>
        </w:rPr>
      </w:pPr>
      <w:r w:rsidRPr="00542ED4">
        <w:rPr>
          <w:b/>
          <w:bCs/>
          <w:smallCaps/>
          <w:spacing w:val="5"/>
        </w:rPr>
        <w:t>Основы специальной теории относительности</w:t>
      </w:r>
      <w:r>
        <w:rPr>
          <w:b/>
          <w:bCs/>
        </w:rPr>
        <w:t xml:space="preserve"> </w:t>
      </w:r>
    </w:p>
    <w:p w:rsidR="00012F85" w:rsidRPr="00542ED4" w:rsidRDefault="00012F85" w:rsidP="00012F85">
      <w:pPr>
        <w:ind w:firstLine="540"/>
        <w:jc w:val="both"/>
      </w:pPr>
      <w:r w:rsidRPr="00542ED4">
        <w:t xml:space="preserve">Постулаты теории относительности. Принцип относительности Эйнштейна. Постоянство скорости света. </w:t>
      </w:r>
      <w:r w:rsidRPr="00542ED4">
        <w:rPr>
          <w:i/>
          <w:iCs/>
        </w:rPr>
        <w:t xml:space="preserve">Пространство и время в специальной теории относительности. </w:t>
      </w:r>
      <w:r w:rsidRPr="00542ED4">
        <w:t>Релятивистская динамика. Связь массы и энергии.</w:t>
      </w:r>
    </w:p>
    <w:p w:rsidR="00012F85" w:rsidRPr="00542ED4" w:rsidRDefault="00012F85" w:rsidP="00012F85">
      <w:pPr>
        <w:jc w:val="center"/>
        <w:rPr>
          <w:b/>
          <w:bCs/>
        </w:rPr>
      </w:pPr>
      <w:r w:rsidRPr="00542ED4">
        <w:rPr>
          <w:b/>
          <w:bCs/>
        </w:rPr>
        <w:t xml:space="preserve">Излучение и спектры 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 w:rsidRPr="00542ED4">
        <w:rPr>
          <w:b/>
          <w:bCs/>
          <w:smallCaps/>
          <w:spacing w:val="5"/>
        </w:rPr>
        <w:t>Квантовая физика</w:t>
      </w:r>
      <w:r w:rsidRPr="00542ED4">
        <w:rPr>
          <w:b/>
          <w:bCs/>
        </w:rPr>
        <w:t xml:space="preserve"> (</w:t>
      </w:r>
      <w:r>
        <w:rPr>
          <w:b/>
          <w:bCs/>
        </w:rPr>
        <w:t>19</w:t>
      </w:r>
      <w:r w:rsidRPr="00542ED4">
        <w:rPr>
          <w:b/>
          <w:bCs/>
        </w:rPr>
        <w:t xml:space="preserve"> ч)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Световые кванты </w:t>
      </w:r>
    </w:p>
    <w:p w:rsidR="00012F85" w:rsidRPr="00542ED4" w:rsidRDefault="00012F85" w:rsidP="00012F85">
      <w:pPr>
        <w:ind w:firstLine="540"/>
        <w:jc w:val="both"/>
      </w:pPr>
      <w:r w:rsidRPr="00542ED4"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Атомная физика </w:t>
      </w:r>
    </w:p>
    <w:p w:rsidR="00012F85" w:rsidRPr="00542ED4" w:rsidRDefault="00012F85" w:rsidP="00012F85">
      <w:pPr>
        <w:ind w:firstLine="540"/>
        <w:jc w:val="both"/>
      </w:pPr>
      <w:r w:rsidRPr="00542ED4"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542ED4">
        <w:rPr>
          <w:i/>
          <w:iCs/>
        </w:rPr>
        <w:t xml:space="preserve"> </w:t>
      </w:r>
      <w:r w:rsidRPr="00542ED4">
        <w:t xml:space="preserve">Корпускулярно-волновой дуализм. Дифракция электронов. Лазеры. </w:t>
      </w:r>
    </w:p>
    <w:p w:rsidR="00012F85" w:rsidRPr="00542ED4" w:rsidRDefault="00012F85" w:rsidP="00012F85">
      <w:pPr>
        <w:ind w:firstLine="540"/>
        <w:jc w:val="center"/>
        <w:rPr>
          <w:b/>
          <w:bCs/>
        </w:rPr>
      </w:pPr>
      <w:r w:rsidRPr="00542ED4">
        <w:rPr>
          <w:b/>
          <w:bCs/>
        </w:rPr>
        <w:t>Физика атомн</w:t>
      </w:r>
      <w:r>
        <w:rPr>
          <w:b/>
          <w:bCs/>
        </w:rPr>
        <w:t xml:space="preserve">ого ядра. Элементарные частицы </w:t>
      </w:r>
    </w:p>
    <w:p w:rsidR="00012F85" w:rsidRPr="00542ED4" w:rsidRDefault="00012F85" w:rsidP="00012F85">
      <w:pPr>
        <w:ind w:firstLine="540"/>
        <w:jc w:val="both"/>
      </w:pPr>
      <w:r w:rsidRPr="00542ED4">
        <w:rPr>
          <w:b/>
          <w:bCs/>
        </w:rPr>
        <w:t xml:space="preserve"> </w:t>
      </w:r>
      <w:r w:rsidRPr="00542ED4"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012F85" w:rsidRPr="006C6D46" w:rsidRDefault="00012F85" w:rsidP="00012F85">
      <w:pPr>
        <w:ind w:firstLine="540"/>
        <w:jc w:val="both"/>
        <w:rPr>
          <w:b/>
          <w:bCs/>
          <w:i/>
          <w:iCs/>
        </w:rPr>
      </w:pPr>
    </w:p>
    <w:p w:rsidR="00012F85" w:rsidRPr="00542ED4" w:rsidRDefault="00012F85" w:rsidP="00012F85">
      <w:pPr>
        <w:jc w:val="center"/>
        <w:rPr>
          <w:b/>
          <w:bCs/>
        </w:rPr>
      </w:pPr>
      <w:r w:rsidRPr="00542ED4">
        <w:rPr>
          <w:b/>
          <w:bCs/>
          <w:smallCaps/>
          <w:spacing w:val="5"/>
        </w:rPr>
        <w:t>Строение и эволюция Вселенной</w:t>
      </w:r>
      <w:r w:rsidRPr="00542ED4">
        <w:rPr>
          <w:b/>
          <w:bCs/>
        </w:rPr>
        <w:t xml:space="preserve"> (</w:t>
      </w:r>
      <w:r>
        <w:rPr>
          <w:b/>
          <w:bCs/>
        </w:rPr>
        <w:t>3</w:t>
      </w:r>
      <w:r w:rsidRPr="00542ED4">
        <w:rPr>
          <w:b/>
          <w:bCs/>
        </w:rPr>
        <w:t>ч)</w:t>
      </w:r>
    </w:p>
    <w:p w:rsidR="00012F85" w:rsidRPr="00267FFC" w:rsidRDefault="00012F85" w:rsidP="00012F85">
      <w:pPr>
        <w:ind w:firstLine="540"/>
        <w:jc w:val="both"/>
      </w:pPr>
      <w:r w:rsidRPr="00542ED4"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012F85" w:rsidRDefault="00012F85" w:rsidP="00012F85">
      <w:pPr>
        <w:jc w:val="both"/>
        <w:textAlignment w:val="top"/>
        <w:rPr>
          <w:b/>
          <w:bCs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012F85" w:rsidRDefault="00012F85" w:rsidP="00012F85">
      <w:pPr>
        <w:jc w:val="center"/>
        <w:rPr>
          <w:b/>
          <w:bCs/>
          <w:sz w:val="32"/>
          <w:szCs w:val="32"/>
        </w:rPr>
      </w:pPr>
    </w:p>
    <w:p w:rsidR="006333D1" w:rsidRDefault="000B7404" w:rsidP="00EF1A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</w:p>
    <w:p w:rsidR="00C442F6" w:rsidRDefault="00425814" w:rsidP="003637AA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:rsidR="003637AA" w:rsidRDefault="00425814" w:rsidP="00425814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3. </w:t>
      </w:r>
      <w:r w:rsidR="00FF35AC">
        <w:rPr>
          <w:b/>
          <w:bCs/>
          <w:sz w:val="32"/>
          <w:szCs w:val="32"/>
        </w:rPr>
        <w:t xml:space="preserve"> </w:t>
      </w:r>
      <w:r w:rsidR="003637AA">
        <w:rPr>
          <w:b/>
          <w:bCs/>
          <w:sz w:val="32"/>
          <w:szCs w:val="32"/>
          <w:u w:val="single"/>
        </w:rPr>
        <w:t>Календарно тематическое планирование</w:t>
      </w:r>
    </w:p>
    <w:p w:rsidR="003637AA" w:rsidRPr="006D44E6" w:rsidRDefault="003637AA" w:rsidP="003637AA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6D44E6">
        <w:rPr>
          <w:b/>
          <w:bCs/>
          <w:sz w:val="32"/>
          <w:szCs w:val="32"/>
          <w:u w:val="single"/>
        </w:rPr>
        <w:lastRenderedPageBreak/>
        <w:t xml:space="preserve"> 11 класс (68 часов, 2 часа в неделю)</w:t>
      </w:r>
    </w:p>
    <w:p w:rsidR="003637AA" w:rsidRPr="009877C4" w:rsidRDefault="003637AA" w:rsidP="003637AA">
      <w:pPr>
        <w:tabs>
          <w:tab w:val="left" w:pos="990"/>
        </w:tabs>
        <w:rPr>
          <w:sz w:val="28"/>
          <w:szCs w:val="28"/>
        </w:rPr>
      </w:pPr>
      <w:r w:rsidRPr="009877C4">
        <w:rPr>
          <w:sz w:val="28"/>
          <w:szCs w:val="28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417"/>
        <w:gridCol w:w="1418"/>
        <w:gridCol w:w="2977"/>
      </w:tblGrid>
      <w:tr w:rsidR="003637AA" w:rsidRPr="00914B62" w:rsidTr="00B01DD0">
        <w:trPr>
          <w:trHeight w:val="467"/>
          <w:tblHeader/>
        </w:trPr>
        <w:tc>
          <w:tcPr>
            <w:tcW w:w="817" w:type="dxa"/>
            <w:vMerge w:val="restart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№</w:t>
            </w:r>
          </w:p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877C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877C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877C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637AA" w:rsidRPr="009877C4" w:rsidRDefault="003637AA" w:rsidP="004D4D9B">
            <w:pPr>
              <w:jc w:val="both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Название темы; раздела</w:t>
            </w:r>
          </w:p>
          <w:p w:rsidR="003637AA" w:rsidRPr="009877C4" w:rsidRDefault="003637AA" w:rsidP="004D4D9B">
            <w:pPr>
              <w:jc w:val="both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877C4">
              <w:rPr>
                <w:b/>
                <w:bCs/>
                <w:sz w:val="22"/>
                <w:szCs w:val="22"/>
              </w:rPr>
              <w:t>К-во</w:t>
            </w:r>
            <w:proofErr w:type="spellEnd"/>
            <w:proofErr w:type="gramEnd"/>
            <w:r w:rsidRPr="009877C4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4395" w:type="dxa"/>
            <w:gridSpan w:val="2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3637AA" w:rsidRPr="00914B62" w:rsidTr="00B01DD0">
        <w:trPr>
          <w:trHeight w:val="273"/>
          <w:tblHeader/>
        </w:trPr>
        <w:tc>
          <w:tcPr>
            <w:tcW w:w="817" w:type="dxa"/>
            <w:vMerge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37AA" w:rsidRPr="009877C4" w:rsidRDefault="003637AA" w:rsidP="004D4D9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297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Факт </w:t>
            </w:r>
          </w:p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2410" w:type="dxa"/>
          </w:tcPr>
          <w:p w:rsidR="003637AA" w:rsidRPr="009877C4" w:rsidRDefault="003637AA" w:rsidP="004D4D9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Основы электродинамики</w:t>
            </w:r>
          </w:p>
          <w:p w:rsidR="003637AA" w:rsidRPr="009877C4" w:rsidRDefault="003637AA" w:rsidP="004D4D9B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(7+2)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1/1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Взаимодействие токов</w:t>
            </w:r>
            <w:proofErr w:type="gramStart"/>
            <w:r w:rsidRPr="009877C4">
              <w:rPr>
                <w:sz w:val="22"/>
                <w:szCs w:val="22"/>
              </w:rPr>
              <w:t>.</w:t>
            </w:r>
            <w:proofErr w:type="gramEnd"/>
            <w:r w:rsidRPr="009877C4">
              <w:rPr>
                <w:sz w:val="22"/>
                <w:szCs w:val="22"/>
              </w:rPr>
              <w:t xml:space="preserve"> </w:t>
            </w:r>
            <w:proofErr w:type="gramStart"/>
            <w:r w:rsidRPr="009877C4">
              <w:rPr>
                <w:sz w:val="22"/>
                <w:szCs w:val="22"/>
              </w:rPr>
              <w:t>м</w:t>
            </w:r>
            <w:proofErr w:type="gramEnd"/>
            <w:r w:rsidRPr="009877C4">
              <w:rPr>
                <w:sz w:val="22"/>
                <w:szCs w:val="22"/>
              </w:rPr>
              <w:t>агнитное поле. Магнитная индукция.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2/2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Закон Ампера. Применение закона Ампера.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3/3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Действие магнитного поля на движущийся заряд. Сила Лоренца.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4/4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Явление электромагнитной индукции. Магнитный поток. Правило Ленца.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5/5</w:t>
            </w:r>
          </w:p>
          <w:p w:rsidR="003637AA" w:rsidRPr="009877C4" w:rsidRDefault="003637AA" w:rsidP="004D4D9B">
            <w:pPr>
              <w:jc w:val="center"/>
            </w:pP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Л.Р. №1 «Изучение явления электромагнитной индукции»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6/6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 xml:space="preserve">ЭДС индукции. Самоиндукция. Индуктивность. 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7/7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Энергия магнитного поля тока. Электромагнитное поле.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8/8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9/9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№1 «Основы электродинамики»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3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  <w:lang w:val="en-US"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410" w:type="dxa"/>
          </w:tcPr>
          <w:p w:rsidR="003637AA" w:rsidRPr="009877C4" w:rsidRDefault="003637AA" w:rsidP="004D4D9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Колебания и волны</w:t>
            </w:r>
          </w:p>
        </w:tc>
        <w:tc>
          <w:tcPr>
            <w:tcW w:w="1417" w:type="dxa"/>
          </w:tcPr>
          <w:p w:rsidR="003637AA" w:rsidRPr="00BB7D7B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(17+4)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10/1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Механические колебания. Математический маятник.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11/2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Гармонические колебания. Превращение энергии при гармонических колебаниях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12/3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Л.Р. №2 «Определение ускорения свободного падения при помощи маятника»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13/4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Вынужденные колебания. Резонанс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14/5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 xml:space="preserve">Свободные электромагнитные </w:t>
            </w:r>
            <w:r w:rsidRPr="009877C4">
              <w:rPr>
                <w:sz w:val="22"/>
                <w:szCs w:val="22"/>
              </w:rPr>
              <w:lastRenderedPageBreak/>
              <w:t xml:space="preserve">колебания </w:t>
            </w:r>
          </w:p>
          <w:p w:rsidR="003637AA" w:rsidRPr="009877C4" w:rsidRDefault="003637AA" w:rsidP="004D4D9B"/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787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15/6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Л.Р. №3 «Наблюдение действия магнитного поля на ток»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503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16/7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931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17/8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Переменный ток. Активное сопротивление. Конденсатор и катушка в цепи переменного тока.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18/9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Резонанс. Автоколебания.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19/10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Генерирование электрической энергии. Трансформатор.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20/11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Передача электроэнергии. Использование электроэнергии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21/12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  <w:p w:rsidR="003637AA" w:rsidRPr="009877C4" w:rsidRDefault="003637AA" w:rsidP="004D4D9B"/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22/13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№2 «Колебания»</w:t>
            </w:r>
          </w:p>
          <w:p w:rsidR="003637AA" w:rsidRPr="009877C4" w:rsidRDefault="003637AA" w:rsidP="004D4D9B">
            <w:pPr>
              <w:jc w:val="both"/>
            </w:pP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23/14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Волновые явления. Распространение механических волн.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24/15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Длина волны. Скорость волны.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25/16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Волны в среде. Звуковые волны.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26/17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Электромагнитные волны. Волновые свойства света.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792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27/18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Изобретение радио А.С.Поповым.  Принципы радиосвязи.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28/19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Радиолокация. Понятие о телевидении.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29/20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30/21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№3 «Волны»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2410" w:type="dxa"/>
          </w:tcPr>
          <w:p w:rsidR="003637AA" w:rsidRPr="009877C4" w:rsidRDefault="003637AA" w:rsidP="004D4D9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Оптика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(13+3)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31/1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Скорость света. Принцип Гюйгенса. Закон отражения света.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32/2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Закон преломления света. Полное отражение.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33/3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34/4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Линза. Построение изображений в линзе.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35/5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Формула тонкой линзы. Увеличение линзы.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36/6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 xml:space="preserve">Л.Р. №5 «Определение </w:t>
            </w:r>
            <w:proofErr w:type="gramStart"/>
            <w:r w:rsidRPr="009877C4">
              <w:rPr>
                <w:sz w:val="22"/>
                <w:szCs w:val="22"/>
              </w:rPr>
              <w:t>фокусного</w:t>
            </w:r>
            <w:proofErr w:type="gramEnd"/>
            <w:r w:rsidRPr="009877C4">
              <w:rPr>
                <w:sz w:val="22"/>
                <w:szCs w:val="22"/>
              </w:rPr>
              <w:t xml:space="preserve"> </w:t>
            </w:r>
            <w:proofErr w:type="spellStart"/>
            <w:r w:rsidRPr="009877C4">
              <w:rPr>
                <w:sz w:val="22"/>
                <w:szCs w:val="22"/>
              </w:rPr>
              <w:t>рассояния</w:t>
            </w:r>
            <w:proofErr w:type="spellEnd"/>
            <w:r w:rsidRPr="009877C4">
              <w:rPr>
                <w:sz w:val="22"/>
                <w:szCs w:val="22"/>
              </w:rPr>
              <w:t xml:space="preserve"> и оптической силы линзы»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37/7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Дисперсия света. Интерференция света.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38/8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Дифракция света. Дифракционная решетка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39/9</w:t>
            </w:r>
          </w:p>
        </w:tc>
        <w:tc>
          <w:tcPr>
            <w:tcW w:w="2410" w:type="dxa"/>
          </w:tcPr>
          <w:p w:rsidR="003637AA" w:rsidRPr="009877C4" w:rsidRDefault="003637AA" w:rsidP="004D4D9B">
            <w:proofErr w:type="spellStart"/>
            <w:r w:rsidRPr="009877C4">
              <w:rPr>
                <w:sz w:val="22"/>
                <w:szCs w:val="22"/>
              </w:rPr>
              <w:t>Поперечность</w:t>
            </w:r>
            <w:proofErr w:type="spellEnd"/>
            <w:r w:rsidRPr="009877C4">
              <w:rPr>
                <w:sz w:val="22"/>
                <w:szCs w:val="22"/>
              </w:rPr>
              <w:t xml:space="preserve"> световых волн. Поляризация света.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40/10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Принцип относительности. Постулаты теории относительности.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41/11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Зависимость массы от скорости. Релятивистская динамика.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42/12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Виды излучений. Источники света</w:t>
            </w:r>
          </w:p>
          <w:p w:rsidR="003637AA" w:rsidRPr="009877C4" w:rsidRDefault="003637AA" w:rsidP="004D4D9B"/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43/13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Спектры. Виды спектров. Спектральный анализ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44/14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45/15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46/16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№4 «Оптика»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7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nb-NO"/>
              </w:rPr>
              <w:t>IV</w:t>
            </w:r>
          </w:p>
        </w:tc>
        <w:tc>
          <w:tcPr>
            <w:tcW w:w="2410" w:type="dxa"/>
          </w:tcPr>
          <w:p w:rsidR="003637AA" w:rsidRPr="009877C4" w:rsidRDefault="003637AA" w:rsidP="004D4D9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Квантовая физика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(17+2)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47/1</w:t>
            </w:r>
          </w:p>
          <w:p w:rsidR="003637AA" w:rsidRPr="009877C4" w:rsidRDefault="003637AA" w:rsidP="004D4D9B">
            <w:pPr>
              <w:jc w:val="center"/>
            </w:pP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lastRenderedPageBreak/>
              <w:t xml:space="preserve">Гипотеза Планка о </w:t>
            </w:r>
            <w:r w:rsidRPr="009877C4">
              <w:rPr>
                <w:sz w:val="22"/>
                <w:szCs w:val="22"/>
              </w:rPr>
              <w:lastRenderedPageBreak/>
              <w:t>квантах. Фотоэффект. Теория фотоэффекта.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48/2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Фотоны. Гипотеза де Бройля о волновых свойствах частиц.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49/3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Давление света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50/4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Строение атома. Опыты Резерфорда.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51/5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 xml:space="preserve">Постулаты Бора. Модель атома по </w:t>
            </w:r>
            <w:proofErr w:type="spellStart"/>
            <w:r w:rsidRPr="009877C4">
              <w:rPr>
                <w:sz w:val="22"/>
                <w:szCs w:val="22"/>
              </w:rPr>
              <w:t>Бору</w:t>
            </w:r>
            <w:proofErr w:type="gramStart"/>
            <w:r w:rsidRPr="009877C4">
              <w:rPr>
                <w:sz w:val="22"/>
                <w:szCs w:val="22"/>
              </w:rPr>
              <w:t>.Т</w:t>
            </w:r>
            <w:proofErr w:type="gramEnd"/>
            <w:r w:rsidRPr="009877C4">
              <w:rPr>
                <w:sz w:val="22"/>
                <w:szCs w:val="22"/>
              </w:rPr>
              <w:t>рудности</w:t>
            </w:r>
            <w:proofErr w:type="spellEnd"/>
            <w:r w:rsidRPr="009877C4">
              <w:rPr>
                <w:sz w:val="22"/>
                <w:szCs w:val="22"/>
              </w:rPr>
              <w:t xml:space="preserve"> теории Бора. Квантовая механика.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52/6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Лазеры.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53/7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  <w:p w:rsidR="003637AA" w:rsidRPr="009877C4" w:rsidRDefault="003637AA" w:rsidP="004D4D9B"/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54/8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№5 «Квантовая физика»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55/9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Методы наблюдения и регистрации элементарных частиц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56/10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Открытие радиоактивности. Альфа, бет</w:t>
            </w:r>
            <w:proofErr w:type="gramStart"/>
            <w:r w:rsidRPr="009877C4">
              <w:rPr>
                <w:sz w:val="22"/>
                <w:szCs w:val="22"/>
              </w:rPr>
              <w:t>а-</w:t>
            </w:r>
            <w:proofErr w:type="gramEnd"/>
            <w:r w:rsidRPr="009877C4">
              <w:rPr>
                <w:sz w:val="22"/>
                <w:szCs w:val="22"/>
              </w:rPr>
              <w:t xml:space="preserve"> и гамма-излучения.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57/11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Радиоактивные превращения. Закон радиоактивного распада.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58/12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Изотопы. Открытие нейтрона.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59/13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741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60/14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Ядерные реакции. Деление ядер урана.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61/15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Цепные ядерные реакции. Ядерный реактор.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62/16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Термоядерные реакции. Применение ядерной энергии.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63/17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Элементарные частицы.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64/18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65/19</w:t>
            </w:r>
          </w:p>
        </w:tc>
        <w:tc>
          <w:tcPr>
            <w:tcW w:w="2410" w:type="dxa"/>
          </w:tcPr>
          <w:p w:rsidR="003637AA" w:rsidRPr="009877C4" w:rsidRDefault="003637AA" w:rsidP="004D4D9B">
            <w:r w:rsidRPr="009877C4">
              <w:rPr>
                <w:sz w:val="22"/>
                <w:szCs w:val="22"/>
              </w:rPr>
              <w:t>Контрольная работа №6 «Ядерная физика»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410" w:type="dxa"/>
          </w:tcPr>
          <w:p w:rsidR="003637AA" w:rsidRPr="009877C4" w:rsidRDefault="003637AA" w:rsidP="004D4D9B">
            <w:pPr>
              <w:rPr>
                <w:b/>
                <w:bCs/>
              </w:rPr>
            </w:pPr>
            <w:r w:rsidRPr="009877C4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lastRenderedPageBreak/>
              <w:t>66/1</w:t>
            </w:r>
          </w:p>
        </w:tc>
        <w:tc>
          <w:tcPr>
            <w:tcW w:w="2410" w:type="dxa"/>
          </w:tcPr>
          <w:p w:rsidR="003637AA" w:rsidRPr="00644958" w:rsidRDefault="003637AA" w:rsidP="004D4D9B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1. Строение солнечной системы. Система «Земля-Луна».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67/2</w:t>
            </w:r>
          </w:p>
        </w:tc>
        <w:tc>
          <w:tcPr>
            <w:tcW w:w="2410" w:type="dxa"/>
          </w:tcPr>
          <w:p w:rsidR="003637AA" w:rsidRPr="00644958" w:rsidRDefault="003637AA" w:rsidP="004D4D9B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2. Общие сведения о Солнце. Источники энергии и внутренне строение Солнца.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68/3</w:t>
            </w:r>
          </w:p>
        </w:tc>
        <w:tc>
          <w:tcPr>
            <w:tcW w:w="2410" w:type="dxa"/>
          </w:tcPr>
          <w:p w:rsidR="003637AA" w:rsidRPr="00644958" w:rsidRDefault="003637AA" w:rsidP="004D4D9B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644958">
              <w:rPr>
                <w:rFonts w:ascii="Arial Narrow" w:hAnsi="Arial Narrow"/>
                <w:sz w:val="24"/>
                <w:szCs w:val="24"/>
              </w:rPr>
              <w:t>3. Физическая природа звезд.</w:t>
            </w:r>
            <w:proofErr w:type="gramStart"/>
            <w:r w:rsidRPr="00644958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644958">
              <w:rPr>
                <w:rFonts w:ascii="Arial Narrow" w:hAnsi="Arial Narrow"/>
                <w:sz w:val="24"/>
                <w:szCs w:val="24"/>
              </w:rPr>
              <w:t xml:space="preserve"> Наша галактика. Происхождение и эволюция галактик и звезд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 w:rsidRPr="009877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>
              <w:rPr>
                <w:sz w:val="22"/>
                <w:szCs w:val="22"/>
              </w:rPr>
              <w:t>69/4</w:t>
            </w:r>
          </w:p>
        </w:tc>
        <w:tc>
          <w:tcPr>
            <w:tcW w:w="2410" w:type="dxa"/>
          </w:tcPr>
          <w:p w:rsidR="003637AA" w:rsidRPr="00644958" w:rsidRDefault="003637AA" w:rsidP="004D4D9B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  <w:tr w:rsidR="003637AA" w:rsidRPr="00914B62" w:rsidTr="00B01DD0">
        <w:trPr>
          <w:trHeight w:val="278"/>
        </w:trPr>
        <w:tc>
          <w:tcPr>
            <w:tcW w:w="817" w:type="dxa"/>
          </w:tcPr>
          <w:p w:rsidR="003637AA" w:rsidRPr="009877C4" w:rsidRDefault="003637AA" w:rsidP="004D4D9B">
            <w:pPr>
              <w:jc w:val="center"/>
            </w:pPr>
            <w:r>
              <w:rPr>
                <w:sz w:val="22"/>
                <w:szCs w:val="22"/>
              </w:rPr>
              <w:t>70/5</w:t>
            </w:r>
          </w:p>
        </w:tc>
        <w:tc>
          <w:tcPr>
            <w:tcW w:w="2410" w:type="dxa"/>
          </w:tcPr>
          <w:p w:rsidR="003637AA" w:rsidRPr="00644958" w:rsidRDefault="003637AA" w:rsidP="004D4D9B">
            <w:pPr>
              <w:pStyle w:val="a4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3637AA" w:rsidRPr="009877C4" w:rsidRDefault="003637AA" w:rsidP="004D4D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637AA" w:rsidRPr="009877C4" w:rsidRDefault="003637AA" w:rsidP="004D4D9B"/>
        </w:tc>
        <w:tc>
          <w:tcPr>
            <w:tcW w:w="2977" w:type="dxa"/>
          </w:tcPr>
          <w:p w:rsidR="003637AA" w:rsidRPr="009877C4" w:rsidRDefault="003637AA" w:rsidP="004D4D9B"/>
        </w:tc>
      </w:tr>
    </w:tbl>
    <w:p w:rsidR="003637AA" w:rsidRPr="009877C4" w:rsidRDefault="003637AA" w:rsidP="003637AA">
      <w:pPr>
        <w:tabs>
          <w:tab w:val="left" w:pos="990"/>
        </w:tabs>
        <w:rPr>
          <w:sz w:val="28"/>
          <w:szCs w:val="28"/>
        </w:rPr>
      </w:pPr>
    </w:p>
    <w:p w:rsidR="003637AA" w:rsidRDefault="003637AA" w:rsidP="003637AA"/>
    <w:p w:rsidR="00EF1ABA" w:rsidRDefault="00EF1ABA" w:rsidP="00012F85">
      <w:pPr>
        <w:jc w:val="center"/>
        <w:rPr>
          <w:b/>
          <w:bCs/>
          <w:sz w:val="32"/>
          <w:szCs w:val="32"/>
        </w:rPr>
      </w:pPr>
    </w:p>
    <w:p w:rsidR="00EF1ABA" w:rsidRDefault="00EF1ABA" w:rsidP="00012F85">
      <w:pPr>
        <w:jc w:val="center"/>
        <w:rPr>
          <w:b/>
          <w:bCs/>
          <w:sz w:val="32"/>
          <w:szCs w:val="32"/>
        </w:rPr>
      </w:pPr>
    </w:p>
    <w:p w:rsidR="00EF1ABA" w:rsidRDefault="00EF1ABA" w:rsidP="00012F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</w:p>
    <w:p w:rsidR="0030265D" w:rsidRDefault="0030265D" w:rsidP="0030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регистрации изменений к рабочей программе</w:t>
      </w:r>
    </w:p>
    <w:p w:rsidR="0030265D" w:rsidRDefault="0030265D" w:rsidP="003026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(по физике)</w:t>
      </w:r>
    </w:p>
    <w:p w:rsidR="006A4B97" w:rsidRPr="006A4B97" w:rsidRDefault="0030265D" w:rsidP="006A4B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Учитель-Ташева</w:t>
      </w:r>
      <w:proofErr w:type="spellEnd"/>
      <w:r>
        <w:rPr>
          <w:sz w:val="28"/>
          <w:szCs w:val="28"/>
        </w:rPr>
        <w:t xml:space="preserve"> Г.В.</w:t>
      </w:r>
    </w:p>
    <w:p w:rsidR="006A4B97" w:rsidRPr="008704C2" w:rsidRDefault="006A4B97" w:rsidP="006A4B97">
      <w:pPr>
        <w:shd w:val="clear" w:color="auto" w:fill="FFFFFF"/>
        <w:tabs>
          <w:tab w:val="left" w:pos="518"/>
        </w:tabs>
        <w:jc w:val="center"/>
        <w:rPr>
          <w:b/>
          <w:color w:val="00000A"/>
        </w:rPr>
      </w:pPr>
    </w:p>
    <w:tbl>
      <w:tblPr>
        <w:tblW w:w="10490" w:type="dxa"/>
        <w:tblInd w:w="-5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000"/>
      </w:tblPr>
      <w:tblGrid>
        <w:gridCol w:w="993"/>
        <w:gridCol w:w="3402"/>
        <w:gridCol w:w="2422"/>
        <w:gridCol w:w="2114"/>
        <w:gridCol w:w="1559"/>
      </w:tblGrid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 xml:space="preserve">№ </w:t>
            </w:r>
            <w:proofErr w:type="spellStart"/>
            <w:proofErr w:type="gramStart"/>
            <w:r w:rsidRPr="008704C2">
              <w:rPr>
                <w:b/>
                <w:color w:val="00000A"/>
              </w:rPr>
              <w:t>п</w:t>
            </w:r>
            <w:proofErr w:type="spellEnd"/>
            <w:proofErr w:type="gramEnd"/>
            <w:r w:rsidRPr="008704C2">
              <w:rPr>
                <w:b/>
                <w:color w:val="00000A"/>
              </w:rPr>
              <w:t>/</w:t>
            </w:r>
            <w:proofErr w:type="spellStart"/>
            <w:r w:rsidRPr="008704C2">
              <w:rPr>
                <w:b/>
                <w:color w:val="00000A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Название раздела, темы</w:t>
            </w: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плану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Причина корректировки</w:t>
            </w:r>
            <w:r w:rsidRPr="008704C2">
              <w:rPr>
                <w:color w:val="00000A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  <w:r w:rsidRPr="008704C2">
              <w:rPr>
                <w:b/>
                <w:color w:val="00000A"/>
              </w:rPr>
              <w:t>Дата проведения по факту</w:t>
            </w: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  <w:tr w:rsidR="006A4B97" w:rsidRPr="008704C2" w:rsidTr="00591BD0"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b/>
                <w:color w:val="00000A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6A4B97" w:rsidRPr="008704C2" w:rsidRDefault="006A4B97" w:rsidP="00591BD0">
            <w:pPr>
              <w:snapToGrid w:val="0"/>
              <w:jc w:val="center"/>
              <w:rPr>
                <w:color w:val="00000A"/>
              </w:rPr>
            </w:pPr>
          </w:p>
        </w:tc>
      </w:tr>
    </w:tbl>
    <w:p w:rsidR="006A4B97" w:rsidRPr="008704C2" w:rsidRDefault="006A4B97" w:rsidP="006A4B97">
      <w:pPr>
        <w:spacing w:line="240" w:lineRule="atLeast"/>
        <w:rPr>
          <w:color w:val="00000A"/>
        </w:rPr>
      </w:pPr>
    </w:p>
    <w:p w:rsidR="006A4B97" w:rsidRPr="008704C2" w:rsidRDefault="006A4B97" w:rsidP="006A4B97">
      <w:pPr>
        <w:spacing w:line="240" w:lineRule="atLeast"/>
        <w:rPr>
          <w:color w:val="00000A"/>
        </w:rPr>
      </w:pPr>
    </w:p>
    <w:p w:rsidR="006A4B97" w:rsidRPr="00BF40A3" w:rsidRDefault="006A4B97" w:rsidP="006A4B97">
      <w:pPr>
        <w:shd w:val="clear" w:color="auto" w:fill="FFFFFF"/>
        <w:ind w:left="5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6A4B97" w:rsidRDefault="006A4B97" w:rsidP="006A4B97"/>
    <w:p w:rsidR="006A4B97" w:rsidRPr="00F82B32" w:rsidRDefault="006A4B97" w:rsidP="006A4B97">
      <w:pPr>
        <w:rPr>
          <w:b/>
        </w:rPr>
      </w:pPr>
      <w:r w:rsidRPr="00F82B32">
        <w:rPr>
          <w:b/>
        </w:rPr>
        <w:t>Аннотация на рабочую  образовательную программу по физике  10класса.</w:t>
      </w:r>
    </w:p>
    <w:p w:rsidR="006A4B97" w:rsidRDefault="006A4B97" w:rsidP="006A4B97">
      <w:r>
        <w:t xml:space="preserve">Рабочая программа по физике для 10 класса составлена на основе: </w:t>
      </w:r>
    </w:p>
    <w:p w:rsidR="006A4B97" w:rsidRDefault="006A4B97" w:rsidP="006A4B97">
      <w:r>
        <w:t xml:space="preserve">- Закона РФ «Об образовании» № 273 от 29.12.2012 г. </w:t>
      </w:r>
    </w:p>
    <w:p w:rsidR="006A4B97" w:rsidRDefault="006A4B97" w:rsidP="006A4B97">
      <w:r>
        <w:lastRenderedPageBreak/>
        <w:t xml:space="preserve">-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6A4B97" w:rsidRDefault="006A4B97" w:rsidP="006A4B97">
      <w:r>
        <w:t xml:space="preserve">- Примерной программы среднего (полного) общего образования по физике 10-11 классы» (базовый уровень) под редакцией В.А. Орлова, О.Ф. </w:t>
      </w:r>
      <w:proofErr w:type="spellStart"/>
      <w:r>
        <w:t>Кабардина</w:t>
      </w:r>
      <w:proofErr w:type="spellEnd"/>
      <w:r>
        <w:t>, В.А. Коровина и др., авторской программы Г.Я  Мякишева  для базового уровня.. (10-11 классы):</w:t>
      </w:r>
    </w:p>
    <w:p w:rsidR="006A4B97" w:rsidRDefault="006A4B97" w:rsidP="006A4B97">
      <w:proofErr w:type="gramStart"/>
      <w:r>
        <w:t xml:space="preserve">- Программы Г.Я. Мякишева (Сборник программ для общеобразовательных учреждений: </w:t>
      </w:r>
      <w:proofErr w:type="gramEnd"/>
    </w:p>
    <w:p w:rsidR="006A4B97" w:rsidRDefault="006A4B97" w:rsidP="006A4B97">
      <w:r>
        <w:t xml:space="preserve">Физика 10-11 </w:t>
      </w:r>
      <w:proofErr w:type="spellStart"/>
      <w:r>
        <w:t>кл</w:t>
      </w:r>
      <w:proofErr w:type="spellEnd"/>
      <w:r>
        <w:t xml:space="preserve">./. – </w:t>
      </w:r>
      <w:proofErr w:type="gramStart"/>
      <w:r>
        <w:t>М.: Просвещение, 2006).</w:t>
      </w:r>
      <w:proofErr w:type="gramEnd"/>
    </w:p>
    <w:p w:rsidR="006A4B97" w:rsidRDefault="006A4B97" w:rsidP="006A4B97">
      <w:r>
        <w:t>Рабочая программа включает в себя следующие основные разделы:</w:t>
      </w:r>
    </w:p>
    <w:p w:rsidR="006A4B97" w:rsidRDefault="006A4B97" w:rsidP="006A4B97">
      <w:r>
        <w:t>•</w:t>
      </w:r>
      <w:r>
        <w:tab/>
        <w:t xml:space="preserve">пояснительную записку, в которой указываются цели и задачи изучения физики на данном этапе обучения, описывается выбранная технология или методика обучения, особенности преподавания предмета с учетом поставленных целей, описывается </w:t>
      </w:r>
      <w:proofErr w:type="gramStart"/>
      <w:r>
        <w:t>выбранный</w:t>
      </w:r>
      <w:proofErr w:type="gramEnd"/>
      <w:r>
        <w:t xml:space="preserve"> УМК, и дидактические материалы;</w:t>
      </w:r>
    </w:p>
    <w:p w:rsidR="006A4B97" w:rsidRDefault="006A4B97" w:rsidP="006A4B97">
      <w:r>
        <w:t>•</w:t>
      </w:r>
      <w:r>
        <w:tab/>
        <w:t>учебный план, содержащий перечень тем, подлежащих изучению, с указанием количества часов, отводимых на изучение каждой темы, а также количество лабораторных и контрольных работ в каждой из тем;</w:t>
      </w:r>
    </w:p>
    <w:p w:rsidR="006A4B97" w:rsidRDefault="006A4B97" w:rsidP="006A4B97">
      <w:r>
        <w:t>•</w:t>
      </w:r>
      <w:r>
        <w:tab/>
        <w:t>поурочное планирование, в котором прописываются темы, содержание и планируемые результаты для каждого урока по данной программе;</w:t>
      </w:r>
    </w:p>
    <w:p w:rsidR="006A4B97" w:rsidRDefault="006A4B97" w:rsidP="006A4B97">
      <w:r>
        <w:t>•</w:t>
      </w:r>
      <w:r>
        <w:tab/>
        <w:t xml:space="preserve">требования к уровню подготовки учащихся для данного этапа изучения предмета, согласующиеся с требованиями образовательного стандарта для данной ступени обучения, а также рекомендации </w:t>
      </w:r>
      <w:proofErr w:type="gramStart"/>
      <w:r>
        <w:t>по оцениваю</w:t>
      </w:r>
      <w:proofErr w:type="gramEnd"/>
      <w:r>
        <w:t xml:space="preserve"> учебных достижений учащихся;</w:t>
      </w:r>
    </w:p>
    <w:p w:rsidR="006A4B97" w:rsidRDefault="006A4B97" w:rsidP="006A4B97">
      <w:r>
        <w:t xml:space="preserve">•         оснащение учебного процесса; список используемой литературы и электронных ресурсов.  </w:t>
      </w:r>
    </w:p>
    <w:p w:rsidR="006A4B97" w:rsidRDefault="006A4B97" w:rsidP="006A4B97">
      <w:r>
        <w:t xml:space="preserve">         </w:t>
      </w:r>
      <w:r w:rsidRPr="007E6C51">
        <w:rPr>
          <w:i/>
        </w:rPr>
        <w:t>Рабочая программа 10 класса рассчитана на 68 часов,</w:t>
      </w:r>
      <w:r>
        <w:t xml:space="preserve"> по 2 часа в неделю. По программе за год учащиеся должны выполнить 5 контрольных работ и 7 лабораторных работ.           </w:t>
      </w:r>
    </w:p>
    <w:p w:rsidR="006A4B97" w:rsidRPr="007E6C51" w:rsidRDefault="006A4B97" w:rsidP="006A4B97">
      <w:pPr>
        <w:rPr>
          <w:i/>
        </w:rPr>
      </w:pPr>
      <w:r>
        <w:t xml:space="preserve"> </w:t>
      </w:r>
      <w:r w:rsidRPr="007E6C51">
        <w:rPr>
          <w:i/>
        </w:rPr>
        <w:t>Используемые технологии обучения. Формы организации образовательного процесса</w:t>
      </w:r>
    </w:p>
    <w:p w:rsidR="006A4B97" w:rsidRDefault="006A4B97" w:rsidP="006A4B97">
      <w:r>
        <w:t xml:space="preserve">        Реализация рабочей программы строится с учетом личного опыта учащихся на основе информационного подхода в обучении, предполагающего   технологию развивающего, проблемно-поисковой учебной  деятельности. На уроках предполагается использование разнообразных приемов работы с текстом, составление  и работа с опорными конспектами, фронтальный и демонстрационный эксперимент, групповые и другие активные организации учебной деятельности. </w:t>
      </w:r>
    </w:p>
    <w:p w:rsidR="006A4B97" w:rsidRDefault="006A4B97" w:rsidP="006A4B97">
      <w:r w:rsidRPr="00F82B32">
        <w:t>Обеспеченность УМК-100%, учебно-наглядным оборудованием- 90%</w:t>
      </w:r>
      <w:r>
        <w:t xml:space="preserve">         </w:t>
      </w:r>
    </w:p>
    <w:p w:rsidR="006A4B97" w:rsidRPr="00F82B32" w:rsidRDefault="006A4B97" w:rsidP="006A4B97">
      <w:pPr>
        <w:rPr>
          <w:i/>
        </w:rPr>
      </w:pPr>
      <w:r>
        <w:t xml:space="preserve"> </w:t>
      </w:r>
      <w:r w:rsidRPr="00F82B32">
        <w:rPr>
          <w:i/>
        </w:rPr>
        <w:t>Форма аттестации учащихся.</w:t>
      </w:r>
    </w:p>
    <w:p w:rsidR="006A4B97" w:rsidRDefault="006A4B97" w:rsidP="006A4B97">
      <w:r>
        <w:t>Аттестация учащихся,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6A4B97" w:rsidRDefault="006A4B97" w:rsidP="006A4B97">
      <w:r>
        <w:t>Рабочая программа предусматривает следующие формы аттестации школьников:</w:t>
      </w:r>
    </w:p>
    <w:p w:rsidR="006A4B97" w:rsidRDefault="006A4B97" w:rsidP="006A4B97">
      <w:r>
        <w:t>1.</w:t>
      </w:r>
      <w:r>
        <w:tab/>
        <w:t xml:space="preserve">Промежуточная (формирующая) аттестация: </w:t>
      </w:r>
    </w:p>
    <w:p w:rsidR="006A4B97" w:rsidRDefault="006A4B97" w:rsidP="006A4B97">
      <w:r>
        <w:t>•</w:t>
      </w:r>
      <w:r>
        <w:tab/>
        <w:t>самостоятельные работы (до 10 минут);</w:t>
      </w:r>
    </w:p>
    <w:p w:rsidR="006A4B97" w:rsidRDefault="006A4B97" w:rsidP="006A4B97">
      <w:r>
        <w:t>•</w:t>
      </w:r>
      <w:r>
        <w:tab/>
        <w:t>лабораторно-практические работы (от 20 до 40 минут);</w:t>
      </w:r>
    </w:p>
    <w:p w:rsidR="006A4B97" w:rsidRDefault="006A4B97" w:rsidP="006A4B97">
      <w:r>
        <w:t>•</w:t>
      </w:r>
      <w:r>
        <w:tab/>
        <w:t>фронтальные опыты (до 10 минут);</w:t>
      </w:r>
    </w:p>
    <w:p w:rsidR="006A4B97" w:rsidRDefault="006A4B97" w:rsidP="006A4B97">
      <w:r>
        <w:t>•</w:t>
      </w:r>
      <w: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6A4B97" w:rsidRDefault="006A4B97" w:rsidP="006A4B97">
      <w:r>
        <w:t>2.</w:t>
      </w:r>
      <w:r>
        <w:tab/>
        <w:t xml:space="preserve">Итоговая (констатирующая) аттестация: </w:t>
      </w:r>
    </w:p>
    <w:p w:rsidR="006A4B97" w:rsidRDefault="006A4B97" w:rsidP="006A4B97">
      <w:r>
        <w:t>•</w:t>
      </w:r>
      <w:r>
        <w:tab/>
        <w:t>контрольные работы (45 минут);</w:t>
      </w:r>
    </w:p>
    <w:p w:rsidR="006A4B97" w:rsidRDefault="006A4B97" w:rsidP="006A4B97">
      <w:r>
        <w:t>•</w:t>
      </w:r>
      <w:r>
        <w:tab/>
        <w:t xml:space="preserve">устные и комбинированные зачеты (до 45 минут). </w:t>
      </w:r>
    </w:p>
    <w:p w:rsidR="006A4B97" w:rsidRDefault="006A4B97" w:rsidP="006A4B97">
      <w:r>
        <w:t>Характерные особенности контрольно-измерительных материалов (КИМ) для констатирующей аттестации:</w:t>
      </w:r>
    </w:p>
    <w:p w:rsidR="006A4B97" w:rsidRDefault="006A4B97" w:rsidP="006A4B97">
      <w:r>
        <w:t>•</w:t>
      </w:r>
      <w:r>
        <w:tab/>
        <w:t>КИМ составляются на основе кодификатора;</w:t>
      </w:r>
    </w:p>
    <w:p w:rsidR="006A4B97" w:rsidRDefault="006A4B97" w:rsidP="006A4B97">
      <w:r>
        <w:t>•</w:t>
      </w:r>
      <w:r>
        <w:tab/>
        <w:t>КИМ составляются в соответствие с обобщенным планом;</w:t>
      </w:r>
    </w:p>
    <w:p w:rsidR="006A4B97" w:rsidRDefault="006A4B97" w:rsidP="006A4B97">
      <w:r>
        <w:lastRenderedPageBreak/>
        <w:t>•</w:t>
      </w:r>
      <w:r>
        <w:tab/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</w:t>
      </w:r>
    </w:p>
    <w:p w:rsidR="006A4B97" w:rsidRDefault="006A4B97" w:rsidP="006A4B97">
      <w:r>
        <w:t>•</w:t>
      </w:r>
      <w:r>
        <w:tab/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6A4B97" w:rsidRDefault="006A4B97" w:rsidP="006A4B97">
      <w:r>
        <w:t xml:space="preserve">структура КИМ копирует структуру контрольно-измерительных материалов ЕГЭ     </w:t>
      </w:r>
    </w:p>
    <w:p w:rsidR="006A4B97" w:rsidRDefault="006A4B97" w:rsidP="006A4B97">
      <w:r>
        <w:t xml:space="preserve"> </w:t>
      </w:r>
      <w:r w:rsidRPr="007E6C51">
        <w:rPr>
          <w:i/>
        </w:rPr>
        <w:t>Учебно-методический комплект</w:t>
      </w:r>
      <w:r>
        <w:t>, используемый для реализации рабочей программы</w:t>
      </w:r>
    </w:p>
    <w:p w:rsidR="006A4B97" w:rsidRDefault="006A4B97" w:rsidP="006A4B97">
      <w:r>
        <w:t>1.</w:t>
      </w:r>
      <w:r>
        <w:tab/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>. Учебник для общеобразовательных учреждений. Физика. 10 класс. – М.: Просвещение, 2017.</w:t>
      </w:r>
    </w:p>
    <w:p w:rsidR="006A4B97" w:rsidRDefault="006A4B97" w:rsidP="006A4B97">
      <w:r>
        <w:t>2.</w:t>
      </w:r>
      <w:r>
        <w:tab/>
        <w:t xml:space="preserve">А.П. </w:t>
      </w:r>
      <w:proofErr w:type="spellStart"/>
      <w:r>
        <w:t>Рымкевич</w:t>
      </w:r>
      <w:proofErr w:type="spellEnd"/>
      <w:r>
        <w:t>. Сборник задач по физике. 10-11 класс. – М.: Дрофа, 2010.</w:t>
      </w:r>
    </w:p>
    <w:p w:rsidR="006A4B97" w:rsidRDefault="006A4B97" w:rsidP="006A4B97">
      <w:r>
        <w:t>3.</w:t>
      </w:r>
      <w:r>
        <w:tab/>
        <w:t>Г.Н.Степанова. Сборник задач по физике. 10-11 класс. – М.: Просвещение, 2010</w:t>
      </w:r>
    </w:p>
    <w:p w:rsidR="006A4B97" w:rsidRDefault="006A4B97" w:rsidP="006A4B97">
      <w:r>
        <w:t>4.</w:t>
      </w:r>
      <w:r>
        <w:tab/>
        <w:t xml:space="preserve">М.Ю.Демидова. Тематические тренировочные варианты. Физика. 9-11 классы. – М.: Национальное образование, 2011. </w:t>
      </w:r>
    </w:p>
    <w:p w:rsidR="006A4B97" w:rsidRDefault="006A4B97" w:rsidP="006A4B97">
      <w:r>
        <w:t>5.</w:t>
      </w:r>
      <w:r>
        <w:tab/>
        <w:t>А.Н.Москалев. Готовимся к единому государственному экзамену. Физика. – М.: Дрофа, 2010.</w:t>
      </w:r>
    </w:p>
    <w:p w:rsidR="006A4B97" w:rsidRDefault="006A4B97" w:rsidP="006A4B97">
      <w:r>
        <w:t>6.</w:t>
      </w:r>
      <w:r>
        <w:tab/>
        <w:t xml:space="preserve">Н.И.Зорин. Тесты по физике. 10 класс. – М.: </w:t>
      </w:r>
      <w:proofErr w:type="spellStart"/>
      <w:r>
        <w:t>Вако</w:t>
      </w:r>
      <w:proofErr w:type="spellEnd"/>
      <w:r>
        <w:t xml:space="preserve">, 2010. </w:t>
      </w:r>
    </w:p>
    <w:p w:rsidR="006A4B97" w:rsidRDefault="006A4B97" w:rsidP="006A4B97">
      <w:r>
        <w:t>7.</w:t>
      </w:r>
      <w:r>
        <w:tab/>
        <w:t xml:space="preserve">В.И.Николаев, </w:t>
      </w:r>
      <w:proofErr w:type="spellStart"/>
      <w:r>
        <w:t>А.М.Шипилин</w:t>
      </w:r>
      <w:proofErr w:type="spellEnd"/>
      <w:r>
        <w:t>. Тематические тестовые задания. Физика. ЕГЭ. – М.: Экзамен, 2011.</w:t>
      </w:r>
    </w:p>
    <w:p w:rsidR="006A4B97" w:rsidRDefault="006A4B97" w:rsidP="006A4B97">
      <w:r>
        <w:t xml:space="preserve">       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                    </w:t>
      </w:r>
    </w:p>
    <w:p w:rsidR="006A4B97" w:rsidRPr="00F82B32" w:rsidRDefault="006A4B97" w:rsidP="006A4B97">
      <w:pPr>
        <w:rPr>
          <w:i/>
        </w:rPr>
      </w:pPr>
      <w:r>
        <w:t xml:space="preserve"> </w:t>
      </w:r>
      <w:r w:rsidRPr="00F82B32">
        <w:rPr>
          <w:i/>
        </w:rPr>
        <w:t xml:space="preserve">Основные разделы рабочей программы </w:t>
      </w:r>
    </w:p>
    <w:p w:rsidR="006A4B97" w:rsidRDefault="006A4B97" w:rsidP="006A4B97">
      <w:r>
        <w:t>Введение. Что изучает физика. Физические явления, наблюдения и опыты.</w:t>
      </w:r>
    </w:p>
    <w:p w:rsidR="006A4B97" w:rsidRDefault="006A4B97" w:rsidP="006A4B97">
      <w:r>
        <w:t xml:space="preserve">Механика. Молекулярная физика. Тепловые явления </w:t>
      </w:r>
    </w:p>
    <w:p w:rsidR="006A4B97" w:rsidRDefault="006A4B97" w:rsidP="006A4B97">
      <w:r>
        <w:t xml:space="preserve">Электродинамика </w:t>
      </w:r>
    </w:p>
    <w:p w:rsidR="006A4B97" w:rsidRPr="00F82B32" w:rsidRDefault="006A4B97" w:rsidP="006A4B97">
      <w:pPr>
        <w:rPr>
          <w:i/>
        </w:rPr>
      </w:pPr>
      <w:r w:rsidRPr="00F82B32">
        <w:rPr>
          <w:i/>
        </w:rPr>
        <w:t>Формы и средства контроля</w:t>
      </w:r>
    </w:p>
    <w:p w:rsidR="006A4B97" w:rsidRPr="007E6C51" w:rsidRDefault="006A4B97" w:rsidP="006A4B97">
      <w:r>
        <w:t>В ходе изучения курса физики 10 класса предусмотрен тематический и итоговый контроль в форме тематических тестов, самостоятельных, контрольных работ.</w:t>
      </w:r>
      <w:r w:rsidRPr="007E6C51">
        <w:t xml:space="preserve"> Кроме того, в ходе изучения данного курса физики проводятся тестовые и самостоятельные работы, занимающие небольшую часть урока (от 10 до 20 минут),</w:t>
      </w:r>
      <w:r>
        <w:t xml:space="preserve"> </w:t>
      </w:r>
      <w:r w:rsidRPr="007E6C51">
        <w:t>зачеты</w:t>
      </w:r>
    </w:p>
    <w:p w:rsidR="006A4B97" w:rsidRDefault="006A4B97" w:rsidP="006A4B97"/>
    <w:p w:rsidR="006A4B97" w:rsidRDefault="006A4B97" w:rsidP="006A4B97"/>
    <w:p w:rsidR="006A4B97" w:rsidRDefault="006A4B97" w:rsidP="006A4B97"/>
    <w:p w:rsidR="006A4B97" w:rsidRDefault="006A4B97" w:rsidP="006A4B97"/>
    <w:p w:rsidR="0030265D" w:rsidRDefault="0030265D" w:rsidP="0030265D"/>
    <w:p w:rsidR="0030265D" w:rsidRDefault="0030265D" w:rsidP="0030265D"/>
    <w:p w:rsidR="0030265D" w:rsidRDefault="0030265D" w:rsidP="0030265D"/>
    <w:p w:rsidR="0030265D" w:rsidRDefault="0030265D" w:rsidP="0030265D"/>
    <w:p w:rsidR="0030265D" w:rsidRDefault="0030265D" w:rsidP="0030265D"/>
    <w:p w:rsidR="0030265D" w:rsidRDefault="0030265D" w:rsidP="003026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</w:t>
      </w: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p w:rsidR="00BB27F9" w:rsidRDefault="00BB27F9" w:rsidP="00EF1ABA">
      <w:pPr>
        <w:jc w:val="center"/>
        <w:rPr>
          <w:b/>
          <w:bCs/>
          <w:sz w:val="28"/>
          <w:szCs w:val="28"/>
        </w:rPr>
      </w:pPr>
    </w:p>
    <w:sectPr w:rsidR="00BB27F9" w:rsidSect="00D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16027FD8"/>
    <w:multiLevelType w:val="hybridMultilevel"/>
    <w:tmpl w:val="B8C6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F3"/>
    <w:rsid w:val="00001064"/>
    <w:rsid w:val="00012F85"/>
    <w:rsid w:val="000B7404"/>
    <w:rsid w:val="000C4BE7"/>
    <w:rsid w:val="00112564"/>
    <w:rsid w:val="001E2C54"/>
    <w:rsid w:val="00262DB6"/>
    <w:rsid w:val="002839E3"/>
    <w:rsid w:val="0030265D"/>
    <w:rsid w:val="00336B1E"/>
    <w:rsid w:val="003637AA"/>
    <w:rsid w:val="004156BE"/>
    <w:rsid w:val="00425814"/>
    <w:rsid w:val="004E191B"/>
    <w:rsid w:val="005C14D8"/>
    <w:rsid w:val="006333D1"/>
    <w:rsid w:val="006A4B97"/>
    <w:rsid w:val="0072113B"/>
    <w:rsid w:val="00814907"/>
    <w:rsid w:val="008B4D0F"/>
    <w:rsid w:val="00A47BF4"/>
    <w:rsid w:val="00AF22C2"/>
    <w:rsid w:val="00B01DD0"/>
    <w:rsid w:val="00B036F3"/>
    <w:rsid w:val="00BA0875"/>
    <w:rsid w:val="00BA6D3D"/>
    <w:rsid w:val="00BB27F9"/>
    <w:rsid w:val="00BC7661"/>
    <w:rsid w:val="00C442F6"/>
    <w:rsid w:val="00D24E45"/>
    <w:rsid w:val="00DD28E7"/>
    <w:rsid w:val="00DF27F4"/>
    <w:rsid w:val="00E31549"/>
    <w:rsid w:val="00EF1ABA"/>
    <w:rsid w:val="00F01C67"/>
    <w:rsid w:val="00F276D1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BA"/>
    <w:pPr>
      <w:keepNext/>
      <w:shd w:val="clear" w:color="auto" w:fill="FFFFFF"/>
      <w:tabs>
        <w:tab w:val="num" w:pos="432"/>
      </w:tabs>
      <w:suppressAutoHyphens/>
      <w:autoSpaceDE w:val="0"/>
      <w:ind w:left="432" w:hanging="432"/>
      <w:jc w:val="center"/>
      <w:outlineLvl w:val="0"/>
    </w:pPr>
    <w:rPr>
      <w:rFonts w:cs="Calibri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036F3"/>
    <w:pPr>
      <w:widowControl w:val="0"/>
      <w:suppressAutoHyphens/>
      <w:autoSpaceDE w:val="0"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styleId="a3">
    <w:name w:val="No Spacing"/>
    <w:uiPriority w:val="1"/>
    <w:qFormat/>
    <w:rsid w:val="00B0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1ABA"/>
    <w:rPr>
      <w:rFonts w:ascii="Times New Roman" w:eastAsia="Times New Roman" w:hAnsi="Times New Roman" w:cs="Calibri"/>
      <w:b/>
      <w:bCs/>
      <w:color w:val="000000"/>
      <w:sz w:val="28"/>
      <w:szCs w:val="28"/>
      <w:shd w:val="clear" w:color="auto" w:fill="FFFFFF"/>
      <w:lang w:eastAsia="ar-SA"/>
    </w:rPr>
  </w:style>
  <w:style w:type="paragraph" w:styleId="a4">
    <w:name w:val="Body Text Indent"/>
    <w:basedOn w:val="a"/>
    <w:link w:val="a5"/>
    <w:rsid w:val="003637AA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637A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3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2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21</cp:revision>
  <cp:lastPrinted>2019-09-12T10:41:00Z</cp:lastPrinted>
  <dcterms:created xsi:type="dcterms:W3CDTF">2019-09-04T06:32:00Z</dcterms:created>
  <dcterms:modified xsi:type="dcterms:W3CDTF">2022-10-06T08:58:00Z</dcterms:modified>
</cp:coreProperties>
</file>